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B4E451" w14:textId="639D7AE5" w:rsidR="00CC127E" w:rsidRPr="00CC127E" w:rsidRDefault="00F205BF" w:rsidP="00935479">
      <w:pPr>
        <w:pStyle w:val="Header"/>
        <w:tabs>
          <w:tab w:val="right" w:pos="8280"/>
          <w:tab w:val="right" w:pos="9450"/>
        </w:tabs>
        <w:ind w:right="-58"/>
        <w:rPr>
          <w:b w:val="0"/>
          <w:bCs/>
          <w:sz w:val="24"/>
        </w:rPr>
      </w:pPr>
      <w:bookmarkStart w:id="0" w:name="OLE_LINK40"/>
      <w:bookmarkStart w:id="1" w:name="OLE_LINK73"/>
      <w:bookmarkStart w:id="2" w:name="OLE_LINK46"/>
      <w:bookmarkStart w:id="3" w:name="OLE_LINK47"/>
      <w:bookmarkStart w:id="4" w:name="OLE_LINK35"/>
      <w:bookmarkStart w:id="5" w:name="OLE_LINK219"/>
      <w:r>
        <w:rPr>
          <w:b w:val="0"/>
          <w:bCs/>
          <w:sz w:val="24"/>
        </w:rPr>
        <w:t>3GPP TSG RAN WG1 Meeting #77</w:t>
      </w:r>
      <w:r w:rsidR="00CC127E" w:rsidRPr="00CC127E">
        <w:rPr>
          <w:b w:val="0"/>
          <w:bCs/>
          <w:sz w:val="24"/>
        </w:rPr>
        <w:tab/>
      </w:r>
      <w:r w:rsidR="00CC127E">
        <w:rPr>
          <w:b w:val="0"/>
          <w:bCs/>
          <w:sz w:val="24"/>
        </w:rPr>
        <w:tab/>
      </w:r>
      <w:bookmarkStart w:id="6" w:name="_GoBack"/>
      <w:r w:rsidR="006A4E41">
        <w:rPr>
          <w:b w:val="0"/>
          <w:bCs/>
          <w:sz w:val="24"/>
          <w:lang w:val="en-GB"/>
        </w:rPr>
        <w:t>R1-142568</w:t>
      </w:r>
      <w:bookmarkEnd w:id="6"/>
    </w:p>
    <w:p w14:paraId="42B4E452" w14:textId="24D7827C" w:rsidR="00426383" w:rsidRDefault="00F205BF" w:rsidP="00CC127E">
      <w:pPr>
        <w:pStyle w:val="Header"/>
        <w:tabs>
          <w:tab w:val="right" w:pos="8280"/>
          <w:tab w:val="right" w:pos="9630"/>
        </w:tabs>
        <w:ind w:right="9"/>
        <w:rPr>
          <w:b w:val="0"/>
          <w:bCs/>
          <w:sz w:val="24"/>
        </w:rPr>
      </w:pPr>
      <w:r>
        <w:rPr>
          <w:b w:val="0"/>
          <w:bCs/>
          <w:sz w:val="24"/>
        </w:rPr>
        <w:t>Seoul, South Korea, 19</w:t>
      </w:r>
      <w:r w:rsidR="00136778" w:rsidRPr="00136778">
        <w:rPr>
          <w:b w:val="0"/>
          <w:bCs/>
          <w:sz w:val="24"/>
          <w:vertAlign w:val="superscript"/>
        </w:rPr>
        <w:t>t</w:t>
      </w:r>
      <w:r>
        <w:rPr>
          <w:b w:val="0"/>
          <w:bCs/>
          <w:sz w:val="24"/>
          <w:vertAlign w:val="superscript"/>
        </w:rPr>
        <w:t>h</w:t>
      </w:r>
      <w:r w:rsidR="00D17A4E">
        <w:rPr>
          <w:b w:val="0"/>
          <w:bCs/>
          <w:sz w:val="24"/>
        </w:rPr>
        <w:t xml:space="preserve"> – </w:t>
      </w:r>
      <w:r>
        <w:rPr>
          <w:b w:val="0"/>
          <w:bCs/>
          <w:sz w:val="24"/>
        </w:rPr>
        <w:t>23</w:t>
      </w:r>
      <w:r w:rsidR="00136778" w:rsidRPr="00136778">
        <w:rPr>
          <w:b w:val="0"/>
          <w:bCs/>
          <w:sz w:val="24"/>
          <w:vertAlign w:val="superscript"/>
        </w:rPr>
        <w:t>th</w:t>
      </w:r>
      <w:r>
        <w:rPr>
          <w:b w:val="0"/>
          <w:bCs/>
          <w:sz w:val="24"/>
        </w:rPr>
        <w:t xml:space="preserve"> May</w:t>
      </w:r>
      <w:r w:rsidR="00136778">
        <w:rPr>
          <w:b w:val="0"/>
          <w:bCs/>
          <w:sz w:val="24"/>
        </w:rPr>
        <w:t xml:space="preserve"> 2014</w:t>
      </w:r>
    </w:p>
    <w:p w14:paraId="42B4E453" w14:textId="77777777" w:rsidR="00426383" w:rsidRPr="00FC66EF" w:rsidRDefault="00426383" w:rsidP="00426383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</w:p>
    <w:bookmarkEnd w:id="0"/>
    <w:p w14:paraId="42B4E454" w14:textId="77777777" w:rsidR="00426383" w:rsidRPr="00B6394F" w:rsidRDefault="00426383" w:rsidP="00426383">
      <w:pPr>
        <w:spacing w:after="120"/>
        <w:ind w:left="1985" w:hanging="1985"/>
        <w:rPr>
          <w:rFonts w:ascii="Arial" w:eastAsia="Times New Roman" w:hAnsi="Arial" w:cs="Arial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Source: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Pr="00B6394F">
        <w:rPr>
          <w:rFonts w:ascii="Arial" w:eastAsia="Times New Roman" w:hAnsi="Arial" w:cs="Arial"/>
          <w:sz w:val="24"/>
          <w:szCs w:val="24"/>
        </w:rPr>
        <w:t>QUALCOMM Incorporated</w:t>
      </w:r>
    </w:p>
    <w:p w14:paraId="42B4E455" w14:textId="798ABB04" w:rsidR="00426383" w:rsidRPr="004953B1" w:rsidRDefault="00426383" w:rsidP="00426383">
      <w:pPr>
        <w:spacing w:after="120"/>
        <w:ind w:left="1985" w:hanging="1985"/>
        <w:rPr>
          <w:rFonts w:ascii="Arial" w:eastAsia="Times New Roman" w:hAnsi="Arial" w:cs="Arial"/>
          <w:b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Title: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proofErr w:type="spellStart"/>
      <w:r w:rsidR="0019719E">
        <w:rPr>
          <w:rFonts w:ascii="Arial" w:hAnsi="Arial"/>
          <w:sz w:val="24"/>
          <w:szCs w:val="24"/>
        </w:rPr>
        <w:t>Ack</w:t>
      </w:r>
      <w:proofErr w:type="spellEnd"/>
      <w:r w:rsidR="0019719E">
        <w:rPr>
          <w:rFonts w:ascii="Arial" w:hAnsi="Arial"/>
          <w:sz w:val="24"/>
          <w:szCs w:val="24"/>
        </w:rPr>
        <w:t xml:space="preserve"> channel design for U</w:t>
      </w:r>
      <w:r w:rsidR="00C8776E">
        <w:rPr>
          <w:rFonts w:ascii="Arial" w:hAnsi="Arial"/>
          <w:sz w:val="24"/>
          <w:szCs w:val="24"/>
        </w:rPr>
        <w:t>L FE</w:t>
      </w:r>
      <w:r w:rsidR="0019719E">
        <w:rPr>
          <w:rFonts w:ascii="Arial" w:hAnsi="Arial"/>
          <w:sz w:val="24"/>
          <w:szCs w:val="24"/>
        </w:rPr>
        <w:t>T</w:t>
      </w:r>
    </w:p>
    <w:p w14:paraId="42B4E456" w14:textId="7F841157" w:rsidR="00426383" w:rsidRPr="00B6394F" w:rsidRDefault="00426383" w:rsidP="0093547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eastAsia="Times New Roman" w:hAnsi="Arial" w:cs="Arial"/>
          <w:bCs/>
          <w:color w:val="FF0000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Agenda item: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D471BE">
        <w:rPr>
          <w:rFonts w:ascii="Arial" w:eastAsia="Times New Roman" w:hAnsi="Arial" w:cs="Arial"/>
          <w:sz w:val="24"/>
          <w:szCs w:val="24"/>
          <w:lang w:eastAsia="ko-KR"/>
        </w:rPr>
        <w:tab/>
      </w:r>
      <w:r w:rsidR="00935479">
        <w:rPr>
          <w:rFonts w:ascii="Arial" w:eastAsia="Times New Roman" w:hAnsi="Arial" w:cs="Arial"/>
          <w:sz w:val="24"/>
          <w:szCs w:val="24"/>
          <w:lang w:eastAsia="ko-KR"/>
        </w:rPr>
        <w:t>5.2.1</w:t>
      </w:r>
    </w:p>
    <w:p w14:paraId="42B4E457" w14:textId="73E4DA71" w:rsidR="00426383" w:rsidRPr="00B6394F" w:rsidRDefault="00426383" w:rsidP="00426383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Document for: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CC127E">
        <w:rPr>
          <w:rFonts w:ascii="Arial" w:eastAsia="Times New Roman" w:hAnsi="Arial" w:cs="Arial"/>
          <w:sz w:val="24"/>
          <w:szCs w:val="24"/>
        </w:rPr>
        <w:t>Discussion</w:t>
      </w:r>
      <w:r w:rsidR="00935479">
        <w:rPr>
          <w:rFonts w:ascii="Arial" w:eastAsia="Times New Roman" w:hAnsi="Arial" w:cs="Arial"/>
          <w:sz w:val="24"/>
          <w:szCs w:val="24"/>
        </w:rPr>
        <w:t>/Decision</w:t>
      </w:r>
    </w:p>
    <w:bookmarkEnd w:id="1"/>
    <w:bookmarkEnd w:id="2"/>
    <w:bookmarkEnd w:id="3"/>
    <w:p w14:paraId="42B4E458" w14:textId="77777777" w:rsidR="00B7216B" w:rsidRDefault="00B7216B" w:rsidP="00B7216B">
      <w:pPr>
        <w:pStyle w:val="Heading1"/>
      </w:pPr>
      <w:r>
        <w:t>1</w:t>
      </w:r>
      <w:r>
        <w:tab/>
        <w:t>Introduction</w:t>
      </w:r>
    </w:p>
    <w:p w14:paraId="15D2B3E6" w14:textId="7F4C3585" w:rsidR="0024178B" w:rsidRDefault="0042391A" w:rsidP="00250D5C">
      <w:pPr>
        <w:rPr>
          <w:lang w:val="en-US"/>
        </w:rPr>
      </w:pPr>
      <w:r>
        <w:rPr>
          <w:lang w:val="en-US"/>
        </w:rPr>
        <w:t>RAN1 has agreed to specify DCH Enhancements using an uplink design that does not include UL FET</w:t>
      </w:r>
      <w:r w:rsidR="006D3A5A">
        <w:rPr>
          <w:lang w:val="en-US"/>
        </w:rPr>
        <w:t xml:space="preserve">, here-after </w:t>
      </w:r>
      <w:proofErr w:type="spellStart"/>
      <w:r w:rsidR="006D3A5A">
        <w:rPr>
          <w:lang w:val="en-US"/>
        </w:rPr>
        <w:t>refered</w:t>
      </w:r>
      <w:proofErr w:type="spellEnd"/>
      <w:r w:rsidR="006D3A5A">
        <w:rPr>
          <w:lang w:val="en-US"/>
        </w:rPr>
        <w:t xml:space="preserve"> to as the </w:t>
      </w:r>
      <w:r w:rsidR="00014269">
        <w:rPr>
          <w:lang w:val="en-US"/>
        </w:rPr>
        <w:t>UL FET-</w:t>
      </w:r>
      <w:proofErr w:type="gramStart"/>
      <w:r w:rsidR="00014269">
        <w:rPr>
          <w:lang w:val="en-US"/>
        </w:rPr>
        <w:t>less mode</w:t>
      </w:r>
      <w:proofErr w:type="gramEnd"/>
      <w:r>
        <w:rPr>
          <w:lang w:val="en-US"/>
        </w:rPr>
        <w:t xml:space="preserve">. The decision as to whether to also allow another mode of operation supporting UL FET has not been made. This contribution shows the additional </w:t>
      </w:r>
      <w:r w:rsidR="00BE4BF8">
        <w:rPr>
          <w:lang w:val="en-US"/>
        </w:rPr>
        <w:t xml:space="preserve">UE </w:t>
      </w:r>
      <w:r w:rsidR="00C6440B">
        <w:rPr>
          <w:lang w:val="en-US"/>
        </w:rPr>
        <w:t>transceiver</w:t>
      </w:r>
      <w:r w:rsidR="0092115E">
        <w:rPr>
          <w:lang w:val="en-US"/>
        </w:rPr>
        <w:t xml:space="preserve"> gating opportunities</w:t>
      </w:r>
      <w:r>
        <w:rPr>
          <w:lang w:val="en-US"/>
        </w:rPr>
        <w:t xml:space="preserve"> possible </w:t>
      </w:r>
      <w:r w:rsidR="008E3FAF">
        <w:rPr>
          <w:lang w:val="en-US"/>
        </w:rPr>
        <w:t xml:space="preserve">and hence further UE </w:t>
      </w:r>
      <w:r w:rsidR="00B96226">
        <w:rPr>
          <w:lang w:val="en-US"/>
        </w:rPr>
        <w:t>current</w:t>
      </w:r>
      <w:r w:rsidR="008E3FAF">
        <w:rPr>
          <w:lang w:val="en-US"/>
        </w:rPr>
        <w:t xml:space="preserve"> savings </w:t>
      </w:r>
      <w:r>
        <w:rPr>
          <w:lang w:val="en-US"/>
        </w:rPr>
        <w:t xml:space="preserve">from </w:t>
      </w:r>
      <w:r w:rsidR="00D845CB">
        <w:rPr>
          <w:lang w:val="en-US"/>
        </w:rPr>
        <w:t xml:space="preserve">inclusion of UL FET, and based on this, proposes </w:t>
      </w:r>
      <w:r w:rsidR="00BE4BF8">
        <w:rPr>
          <w:lang w:val="en-US"/>
        </w:rPr>
        <w:t>to specify a UL FET mode</w:t>
      </w:r>
      <w:r w:rsidR="00DD2354">
        <w:rPr>
          <w:lang w:val="en-US"/>
        </w:rPr>
        <w:t>.</w:t>
      </w:r>
      <w:r w:rsidR="007C7357">
        <w:rPr>
          <w:lang w:val="en-US"/>
        </w:rPr>
        <w:t xml:space="preserve"> Design details for the UL FET mode are presented.</w:t>
      </w:r>
      <w:bookmarkStart w:id="7" w:name="OLE_LINK222"/>
      <w:bookmarkEnd w:id="4"/>
      <w:bookmarkEnd w:id="5"/>
    </w:p>
    <w:p w14:paraId="571A9035" w14:textId="3CA07E18" w:rsidR="00E42EA3" w:rsidRDefault="00E42EA3" w:rsidP="00E42EA3">
      <w:pPr>
        <w:pStyle w:val="Heading1"/>
      </w:pPr>
      <w:r>
        <w:rPr>
          <w:lang w:val="en-US"/>
        </w:rPr>
        <w:t>2</w:t>
      </w:r>
      <w:r>
        <w:tab/>
      </w:r>
      <w:proofErr w:type="spellStart"/>
      <w:r w:rsidRPr="00E42EA3">
        <w:t>Ack</w:t>
      </w:r>
      <w:proofErr w:type="spellEnd"/>
      <w:r w:rsidRPr="00E42EA3">
        <w:t xml:space="preserve"> transmissio</w:t>
      </w:r>
      <w:r>
        <w:t>n on DL: Design and performance</w:t>
      </w:r>
    </w:p>
    <w:p w14:paraId="05E01BB3" w14:textId="67A6BCDA" w:rsidR="001074A7" w:rsidRPr="001074A7" w:rsidRDefault="00E42EA3" w:rsidP="00E42EA3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1074A7">
        <w:rPr>
          <w:lang w:val="en-US"/>
        </w:rPr>
        <w:t xml:space="preserve">Number of </w:t>
      </w:r>
      <w:proofErr w:type="spellStart"/>
      <w:r w:rsidR="001074A7">
        <w:rPr>
          <w:lang w:val="en-US"/>
        </w:rPr>
        <w:t>Ack</w:t>
      </w:r>
      <w:proofErr w:type="spellEnd"/>
      <w:r w:rsidR="001074A7">
        <w:rPr>
          <w:lang w:val="en-US"/>
        </w:rPr>
        <w:t xml:space="preserve"> opportunities, </w:t>
      </w:r>
      <w:r w:rsidR="00B43E96">
        <w:rPr>
          <w:lang w:val="en-US"/>
        </w:rPr>
        <w:t xml:space="preserve">modulation and code-channel for </w:t>
      </w:r>
      <w:proofErr w:type="spellStart"/>
      <w:r w:rsidR="00B43E96">
        <w:rPr>
          <w:lang w:val="en-US"/>
        </w:rPr>
        <w:t>Ack</w:t>
      </w:r>
      <w:proofErr w:type="spellEnd"/>
    </w:p>
    <w:p w14:paraId="67D9EB85" w14:textId="7704C6F2" w:rsidR="00E42EA3" w:rsidRDefault="005A06B5" w:rsidP="00E42EA3">
      <w:pPr>
        <w:rPr>
          <w:lang w:val="en-US"/>
        </w:rPr>
      </w:pPr>
      <w:r>
        <w:rPr>
          <w:lang w:val="en-US"/>
        </w:rPr>
        <w:t xml:space="preserve">To minimize complexity of multiple decodes at the </w:t>
      </w:r>
      <w:proofErr w:type="spellStart"/>
      <w:r>
        <w:rPr>
          <w:lang w:val="en-US"/>
        </w:rPr>
        <w:t>NodeB</w:t>
      </w:r>
      <w:proofErr w:type="spellEnd"/>
      <w:r w:rsidR="00A50A0F">
        <w:rPr>
          <w:lang w:val="en-US"/>
        </w:rPr>
        <w:t xml:space="preserve"> as well as overhe</w:t>
      </w:r>
      <w:r w:rsidR="00313B52">
        <w:rPr>
          <w:lang w:val="en-US"/>
        </w:rPr>
        <w:t xml:space="preserve">ad power for </w:t>
      </w:r>
      <w:proofErr w:type="spellStart"/>
      <w:r w:rsidR="00313B52">
        <w:rPr>
          <w:lang w:val="en-US"/>
        </w:rPr>
        <w:t>Ack</w:t>
      </w:r>
      <w:proofErr w:type="spellEnd"/>
      <w:r w:rsidR="00313B52">
        <w:rPr>
          <w:lang w:val="en-US"/>
        </w:rPr>
        <w:t xml:space="preserve"> transmitted on</w:t>
      </w:r>
      <w:r w:rsidR="00A50A0F">
        <w:rPr>
          <w:lang w:val="en-US"/>
        </w:rPr>
        <w:t xml:space="preserve"> DL</w:t>
      </w:r>
      <w:r w:rsidR="0051585F">
        <w:rPr>
          <w:lang w:val="en-US"/>
        </w:rPr>
        <w:t>,</w:t>
      </w:r>
      <w:r>
        <w:rPr>
          <w:lang w:val="en-US"/>
        </w:rPr>
        <w:t xml:space="preserve"> </w:t>
      </w:r>
      <w:r w:rsidR="003E2FFF">
        <w:rPr>
          <w:lang w:val="en-US"/>
        </w:rPr>
        <w:t xml:space="preserve">the </w:t>
      </w:r>
      <w:proofErr w:type="spellStart"/>
      <w:r w:rsidR="003E2FFF">
        <w:rPr>
          <w:lang w:val="en-US"/>
        </w:rPr>
        <w:t>Ack</w:t>
      </w:r>
      <w:proofErr w:type="spellEnd"/>
      <w:r w:rsidR="00323DDC">
        <w:rPr>
          <w:lang w:val="en-US"/>
        </w:rPr>
        <w:t>/</w:t>
      </w:r>
      <w:proofErr w:type="spellStart"/>
      <w:r w:rsidR="00323DDC">
        <w:rPr>
          <w:lang w:val="en-US"/>
        </w:rPr>
        <w:t>Nack</w:t>
      </w:r>
      <w:proofErr w:type="spellEnd"/>
      <w:r w:rsidR="00323DDC">
        <w:rPr>
          <w:lang w:val="en-US"/>
        </w:rPr>
        <w:t xml:space="preserve"> </w:t>
      </w:r>
      <w:r w:rsidR="0051585F">
        <w:rPr>
          <w:lang w:val="en-US"/>
        </w:rPr>
        <w:t xml:space="preserve">transmission is </w:t>
      </w:r>
      <w:r w:rsidR="00323DDC" w:rsidRPr="00E42EA3">
        <w:rPr>
          <w:i/>
          <w:iCs/>
          <w:lang w:val="en-US"/>
        </w:rPr>
        <w:t xml:space="preserve">only </w:t>
      </w:r>
      <w:r w:rsidR="003E2FFF" w:rsidRPr="00E42EA3">
        <w:rPr>
          <w:i/>
          <w:iCs/>
          <w:lang w:val="en-US"/>
        </w:rPr>
        <w:t>a</w:t>
      </w:r>
      <w:r w:rsidR="0051585F" w:rsidRPr="00E42EA3">
        <w:rPr>
          <w:i/>
          <w:iCs/>
          <w:lang w:val="en-US"/>
        </w:rPr>
        <w:t>llowed at</w:t>
      </w:r>
      <w:r w:rsidR="00323DDC" w:rsidRPr="00E42EA3">
        <w:rPr>
          <w:i/>
          <w:iCs/>
          <w:lang w:val="en-US"/>
        </w:rPr>
        <w:t xml:space="preserve"> </w:t>
      </w:r>
      <w:r w:rsidR="008903B6" w:rsidRPr="00E42EA3">
        <w:rPr>
          <w:i/>
          <w:iCs/>
          <w:lang w:val="en-US"/>
        </w:rPr>
        <w:t>2</w:t>
      </w:r>
      <w:r w:rsidR="00793FB6" w:rsidRPr="00E42EA3">
        <w:rPr>
          <w:i/>
          <w:iCs/>
          <w:lang w:val="en-US"/>
        </w:rPr>
        <w:t xml:space="preserve"> configurable slot locations</w:t>
      </w:r>
      <w:r w:rsidR="003E2FFF">
        <w:rPr>
          <w:lang w:val="en-US"/>
        </w:rPr>
        <w:t xml:space="preserve"> prior to the end of the </w:t>
      </w:r>
      <w:r w:rsidR="00793FB6">
        <w:rPr>
          <w:lang w:val="en-US"/>
        </w:rPr>
        <w:t xml:space="preserve">20ms </w:t>
      </w:r>
      <w:r w:rsidR="007D4B22">
        <w:rPr>
          <w:lang w:val="en-US"/>
        </w:rPr>
        <w:t xml:space="preserve">TTI. </w:t>
      </w:r>
      <w:r w:rsidR="00B43E96">
        <w:rPr>
          <w:lang w:val="en-US"/>
        </w:rPr>
        <w:t xml:space="preserve">With this choice, the probabilities for </w:t>
      </w:r>
      <w:proofErr w:type="spellStart"/>
      <w:r w:rsidR="00B43E96">
        <w:rPr>
          <w:lang w:val="en-US"/>
        </w:rPr>
        <w:t>Ack</w:t>
      </w:r>
      <w:proofErr w:type="spellEnd"/>
      <w:r w:rsidR="00B43E96">
        <w:rPr>
          <w:lang w:val="en-US"/>
        </w:rPr>
        <w:t xml:space="preserve"> and for </w:t>
      </w:r>
      <w:proofErr w:type="spellStart"/>
      <w:r w:rsidR="00B43E96">
        <w:rPr>
          <w:lang w:val="en-US"/>
        </w:rPr>
        <w:t>Nack</w:t>
      </w:r>
      <w:proofErr w:type="spellEnd"/>
      <w:r w:rsidR="00B43E96">
        <w:rPr>
          <w:lang w:val="en-US"/>
        </w:rPr>
        <w:t xml:space="preserve"> are unlikely to be very disparate, thus BPSK modulation is a natural choice, as opposed to on-off keying. </w:t>
      </w:r>
      <w:r w:rsidR="007D4B22">
        <w:rPr>
          <w:lang w:val="en-US"/>
        </w:rPr>
        <w:t xml:space="preserve">We </w:t>
      </w:r>
      <w:r w:rsidR="00212C72">
        <w:rPr>
          <w:lang w:val="en-US"/>
        </w:rPr>
        <w:t xml:space="preserve">also </w:t>
      </w:r>
      <w:r w:rsidR="007D4B22">
        <w:rPr>
          <w:lang w:val="en-US"/>
        </w:rPr>
        <w:t xml:space="preserve">exclude from consideration the E-HICH-like </w:t>
      </w:r>
      <w:proofErr w:type="spellStart"/>
      <w:r w:rsidR="007D4B22">
        <w:rPr>
          <w:lang w:val="en-US"/>
        </w:rPr>
        <w:t>Ack</w:t>
      </w:r>
      <w:proofErr w:type="spellEnd"/>
      <w:r w:rsidR="007D4B22">
        <w:rPr>
          <w:lang w:val="en-US"/>
        </w:rPr>
        <w:t>/</w:t>
      </w:r>
      <w:proofErr w:type="spellStart"/>
      <w:r w:rsidR="007D4B22">
        <w:rPr>
          <w:lang w:val="en-US"/>
        </w:rPr>
        <w:t>Nack</w:t>
      </w:r>
      <w:proofErr w:type="spellEnd"/>
      <w:r w:rsidR="007D4B22">
        <w:rPr>
          <w:lang w:val="en-US"/>
        </w:rPr>
        <w:t xml:space="preserve"> </w:t>
      </w:r>
      <w:r w:rsidR="00910A76">
        <w:rPr>
          <w:lang w:val="en-US"/>
        </w:rPr>
        <w:t xml:space="preserve">sent </w:t>
      </w:r>
      <w:r w:rsidR="007D4B22">
        <w:rPr>
          <w:lang w:val="en-US"/>
        </w:rPr>
        <w:t>on a sep</w:t>
      </w:r>
      <w:r w:rsidR="007031DE">
        <w:rPr>
          <w:lang w:val="en-US"/>
        </w:rPr>
        <w:t xml:space="preserve">arate OVSF code, so as to avoid </w:t>
      </w:r>
      <w:proofErr w:type="spellStart"/>
      <w:r w:rsidR="007031DE">
        <w:rPr>
          <w:lang w:val="en-US"/>
        </w:rPr>
        <w:t>NodeB</w:t>
      </w:r>
      <w:proofErr w:type="spellEnd"/>
      <w:r w:rsidR="007031DE">
        <w:rPr>
          <w:lang w:val="en-US"/>
        </w:rPr>
        <w:t xml:space="preserve"> complexities of </w:t>
      </w:r>
      <w:r w:rsidR="0061006B">
        <w:rPr>
          <w:lang w:val="en-US"/>
        </w:rPr>
        <w:t xml:space="preserve">additional </w:t>
      </w:r>
      <w:r w:rsidR="008D5FF9">
        <w:rPr>
          <w:lang w:val="en-US"/>
        </w:rPr>
        <w:t xml:space="preserve">OVSF code allocation </w:t>
      </w:r>
      <w:r w:rsidR="00E54E90">
        <w:rPr>
          <w:lang w:val="en-US"/>
        </w:rPr>
        <w:t xml:space="preserve">and associated capacity loss. </w:t>
      </w:r>
      <w:r w:rsidR="00011F79">
        <w:rPr>
          <w:lang w:val="en-US"/>
        </w:rPr>
        <w:t xml:space="preserve">This is also in line with the approach already adopted for </w:t>
      </w:r>
      <w:proofErr w:type="spellStart"/>
      <w:r w:rsidR="00011F79">
        <w:rPr>
          <w:lang w:val="en-US"/>
        </w:rPr>
        <w:t>Ack</w:t>
      </w:r>
      <w:proofErr w:type="spellEnd"/>
      <w:r w:rsidR="00011F79">
        <w:rPr>
          <w:lang w:val="en-US"/>
        </w:rPr>
        <w:t xml:space="preserve"> transmission on the uplink, wherein the </w:t>
      </w:r>
      <w:proofErr w:type="spellStart"/>
      <w:r w:rsidR="00011F79">
        <w:rPr>
          <w:lang w:val="en-US"/>
        </w:rPr>
        <w:t>Ack</w:t>
      </w:r>
      <w:proofErr w:type="spellEnd"/>
      <w:r w:rsidR="00011F79">
        <w:rPr>
          <w:lang w:val="en-US"/>
        </w:rPr>
        <w:t xml:space="preserve"> is carried on UL DPCCH instead of on a new UL </w:t>
      </w:r>
      <w:r w:rsidR="00F3710B">
        <w:rPr>
          <w:lang w:val="en-US"/>
        </w:rPr>
        <w:t>code channel.</w:t>
      </w:r>
    </w:p>
    <w:p w14:paraId="4A90C93D" w14:textId="5EA75435" w:rsidR="00E42EA3" w:rsidRDefault="009415B5" w:rsidP="00E42EA3">
      <w:pPr>
        <w:rPr>
          <w:lang w:val="en-US"/>
        </w:rPr>
      </w:pPr>
      <w:r>
        <w:rPr>
          <w:noProof/>
          <w:lang w:val="en-US"/>
        </w:rPr>
        <w:lastRenderedPageBreak/>
        <mc:AlternateContent>
          <mc:Choice Requires="wpc">
            <w:drawing>
              <wp:inline distT="0" distB="0" distL="0" distR="0" wp14:anchorId="36BA8969" wp14:editId="0A59B94A">
                <wp:extent cx="6116320" cy="4489450"/>
                <wp:effectExtent l="0" t="0" r="0" b="6350"/>
                <wp:docPr id="220" name="Canvas 2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1" name="Group 205"/>
                        <wpg:cNvGrpSpPr>
                          <a:grpSpLocks/>
                        </wpg:cNvGrpSpPr>
                        <wpg:grpSpPr bwMode="auto">
                          <a:xfrm>
                            <a:off x="81280" y="36195"/>
                            <a:ext cx="5839460" cy="4453255"/>
                            <a:chOff x="128" y="57"/>
                            <a:chExt cx="9196" cy="7013"/>
                          </a:xfrm>
                        </wpg:grpSpPr>
                        <wps:wsp>
                          <wps:cNvPr id="3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8" y="4446"/>
                              <a:ext cx="1083" cy="2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8" y="4446"/>
                              <a:ext cx="1083" cy="271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11" y="4067"/>
                              <a:ext cx="272" cy="65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11" y="4067"/>
                              <a:ext cx="272" cy="650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9" y="4117"/>
                              <a:ext cx="45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DB4AA4" w14:textId="1698709C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t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4" y="4289"/>
                              <a:ext cx="89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24CC3D" w14:textId="1CA6963E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p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4" y="4475"/>
                              <a:ext cx="81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DE9793" w14:textId="4E18F238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c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0" y="5823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11227D" w14:textId="7BFCED1B" w:rsidR="00933AB3" w:rsidRDefault="00933AB3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(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" y="5823"/>
                              <a:ext cx="10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211607" w14:textId="30DE0DFF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a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602" y="5823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CBC98D" w14:textId="6F69CB2F" w:rsidR="00933AB3" w:rsidRDefault="00933AB3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717" y="5823"/>
                              <a:ext cx="35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A4B8AB" w14:textId="04E40757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Pilot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9" y="5823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FA4FF3" w14:textId="44FCF14D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1" y="5823"/>
                              <a:ext cx="64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C1F096" w14:textId="1DA47F0F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free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slot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835" y="5823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AB127A" w14:textId="0B4667E8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0" y="6052"/>
                              <a:ext cx="113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0CDD37" w14:textId="346C0A63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format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without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0" y="6282"/>
                              <a:ext cx="84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D73BC7" w14:textId="4870A916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supporting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0" y="6511"/>
                              <a:ext cx="83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138344" w14:textId="7078B547" w:rsidR="00933AB3" w:rsidRDefault="00933AB3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Ack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on DL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4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6" y="5880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CF6152" w14:textId="56B312A5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(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08" y="5880"/>
                              <a:ext cx="10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DF22E0" w14:textId="5BEA5E4B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b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8" y="5880"/>
                              <a:ext cx="5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304C12" w14:textId="68984595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365" y="5880"/>
                              <a:ext cx="9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B24975" w14:textId="72FE12D4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c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6" y="5880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2546D4" w14:textId="5CD6DAE0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)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5880"/>
                              <a:ext cx="122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979A4B" w14:textId="10AB0DC5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change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the slot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0" y="5880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3BFA36" w14:textId="5800B3EA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2" y="5880"/>
                              <a:ext cx="51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0309E6" w14:textId="2DB90DEE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format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6" y="6110"/>
                              <a:ext cx="201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581D4F" w14:textId="54F7CF86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to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support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Ack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with same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3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6" y="6339"/>
                              <a:ext cx="107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1E11B13" w14:textId="42BED9D6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width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as TPC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3283" y="6339"/>
                              <a:ext cx="5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B7B56B" w14:textId="199CB84D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3383" y="6339"/>
                              <a:ext cx="107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57215D" w14:textId="5AD14F16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No change to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6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6" y="6569"/>
                              <a:ext cx="108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D3DA42" w14:textId="1FEFD39D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DPDCH code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83" y="6569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9603AD" w14:textId="5A30D7B2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8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4" y="6569"/>
                              <a:ext cx="31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ECF9FDB" w14:textId="072C46AA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rate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9" name="Freeform 37"/>
                          <wps:cNvSpPr>
                            <a:spLocks/>
                          </wps:cNvSpPr>
                          <wps:spPr bwMode="auto">
                            <a:xfrm>
                              <a:off x="1291" y="3904"/>
                              <a:ext cx="111" cy="0"/>
                            </a:xfrm>
                            <a:custGeom>
                              <a:avLst/>
                              <a:gdLst>
                                <a:gd name="T0" fmla="*/ 111 w 111"/>
                                <a:gd name="T1" fmla="*/ 80 w 111"/>
                                <a:gd name="T2" fmla="*/ 50 w 111"/>
                                <a:gd name="T3" fmla="*/ 24 w 111"/>
                                <a:gd name="T4" fmla="*/ 0 w 111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  <a:cxn ang="0">
                                  <a:pos x="T4" y="0"/>
                                </a:cxn>
                              </a:cxnLst>
                              <a:rect l="0" t="0" r="r" b="b"/>
                              <a:pathLst>
                                <a:path w="111">
                                  <a:moveTo>
                                    <a:pt x="111" y="0"/>
                                  </a:moveTo>
                                  <a:lnTo>
                                    <a:pt x="80" y="0"/>
                                  </a:lnTo>
                                  <a:lnTo>
                                    <a:pt x="5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2540" cap="rnd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38"/>
                          <wps:cNvSpPr>
                            <a:spLocks/>
                          </wps:cNvSpPr>
                          <wps:spPr bwMode="auto">
                            <a:xfrm>
                              <a:off x="1377" y="3852"/>
                              <a:ext cx="106" cy="105"/>
                            </a:xfrm>
                            <a:custGeom>
                              <a:avLst/>
                              <a:gdLst>
                                <a:gd name="T0" fmla="*/ 118 w 118"/>
                                <a:gd name="T1" fmla="*/ 58 h 117"/>
                                <a:gd name="T2" fmla="*/ 0 w 118"/>
                                <a:gd name="T3" fmla="*/ 0 h 117"/>
                                <a:gd name="T4" fmla="*/ 0 w 118"/>
                                <a:gd name="T5" fmla="*/ 117 h 117"/>
                                <a:gd name="T6" fmla="*/ 118 w 118"/>
                                <a:gd name="T7" fmla="*/ 58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8" h="117">
                                  <a:moveTo>
                                    <a:pt x="118" y="58"/>
                                  </a:moveTo>
                                  <a:lnTo>
                                    <a:pt x="0" y="0"/>
                                  </a:lnTo>
                                  <a:cubicBezTo>
                                    <a:pt x="18" y="37"/>
                                    <a:pt x="18" y="80"/>
                                    <a:pt x="0" y="117"/>
                                  </a:cubicBezTo>
                                  <a:lnTo>
                                    <a:pt x="118" y="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39"/>
                          <wps:cNvSpPr>
                            <a:spLocks/>
                          </wps:cNvSpPr>
                          <wps:spPr bwMode="auto">
                            <a:xfrm>
                              <a:off x="1211" y="3852"/>
                              <a:ext cx="106" cy="105"/>
                            </a:xfrm>
                            <a:custGeom>
                              <a:avLst/>
                              <a:gdLst>
                                <a:gd name="T0" fmla="*/ 0 w 118"/>
                                <a:gd name="T1" fmla="*/ 58 h 117"/>
                                <a:gd name="T2" fmla="*/ 118 w 118"/>
                                <a:gd name="T3" fmla="*/ 117 h 117"/>
                                <a:gd name="T4" fmla="*/ 118 w 118"/>
                                <a:gd name="T5" fmla="*/ 0 h 117"/>
                                <a:gd name="T6" fmla="*/ 0 w 118"/>
                                <a:gd name="T7" fmla="*/ 58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8" h="117">
                                  <a:moveTo>
                                    <a:pt x="0" y="58"/>
                                  </a:moveTo>
                                  <a:lnTo>
                                    <a:pt x="118" y="117"/>
                                  </a:lnTo>
                                  <a:cubicBezTo>
                                    <a:pt x="99" y="80"/>
                                    <a:pt x="99" y="37"/>
                                    <a:pt x="118" y="0"/>
                                  </a:cubicBezTo>
                                  <a:lnTo>
                                    <a:pt x="0" y="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717" y="2955"/>
                              <a:ext cx="89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9F8DE5" w14:textId="69F65FAD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TPC spans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720" y="2955"/>
                              <a:ext cx="10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C16F01" w14:textId="011E7A4A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1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717" y="3184"/>
                              <a:ext cx="108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462C2C" w14:textId="3427005E" w:rsidR="00933AB3" w:rsidRDefault="00933AB3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DPCHsymbol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5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717" y="3414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45EAD1" w14:textId="73FDF58C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(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6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8" y="3414"/>
                              <a:ext cx="30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C1FAC9" w14:textId="60053456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128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7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1" y="3414"/>
                              <a:ext cx="68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B5A461" w14:textId="5AFE91EE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chips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for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8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717" y="3643"/>
                              <a:ext cx="40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314813" w14:textId="2DBD97BF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AMR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9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7" y="3643"/>
                              <a:ext cx="20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7349BC" w14:textId="194D5459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0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2" y="3643"/>
                              <a:ext cx="5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A9A064" w14:textId="75D16B00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1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05" y="3643"/>
                              <a:ext cx="10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02E112" w14:textId="44EEEC8E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2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19" y="3643"/>
                              <a:ext cx="38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F5E645" w14:textId="1DFBAEA8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kbps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3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1" y="3643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B68353A" w14:textId="5E29AF46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4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349" y="2928"/>
                              <a:ext cx="1084" cy="2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349" y="2928"/>
                              <a:ext cx="1084" cy="271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3" y="2278"/>
                              <a:ext cx="271" cy="921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3" y="2278"/>
                              <a:ext cx="271" cy="921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3512" y="2453"/>
                              <a:ext cx="107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35EA20" w14:textId="428724EE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1" y="2639"/>
                              <a:ext cx="45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A08C76" w14:textId="13A9DD12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12" y="2826"/>
                              <a:ext cx="116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92B442" w14:textId="16EFB4F3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79" y="2166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FD90AB" w14:textId="0AE4E4B9" w:rsidR="00933AB3" w:rsidRDefault="00933AB3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(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51" y="2166"/>
                              <a:ext cx="11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274EB3" w14:textId="2075CCF0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b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65" y="2166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43D892" w14:textId="7F11CD61" w:rsidR="00933AB3" w:rsidRDefault="00933AB3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80" y="2166"/>
                              <a:ext cx="66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00F6AD" w14:textId="76705FF8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Replace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79" y="2395"/>
                              <a:ext cx="108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1EAF18" w14:textId="013BECD9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TPC with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Ack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6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6" y="2395"/>
                              <a:ext cx="5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F9DECE" w14:textId="704D2EC7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7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79" y="2625"/>
                              <a:ext cx="41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087B62" w14:textId="007D4A9A" w:rsidR="00933AB3" w:rsidRDefault="00933AB3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Nack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8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349" y="3850"/>
                              <a:ext cx="1084" cy="2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349" y="3850"/>
                              <a:ext cx="1084" cy="271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8" y="4117"/>
                              <a:ext cx="176" cy="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A39DCE" w14:textId="5143277E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30"/>
                                    <w:szCs w:val="30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3" y="4392"/>
                              <a:ext cx="271" cy="922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3" y="4392"/>
                              <a:ext cx="271" cy="922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3512" y="4576"/>
                              <a:ext cx="107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4EF6F3" w14:textId="3245B0DF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4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1" y="4762"/>
                              <a:ext cx="45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9F2651" w14:textId="106CCC86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5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3512" y="4934"/>
                              <a:ext cx="116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EEF517" w14:textId="6B6DBE34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7" y="4604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26CCBF" w14:textId="6C112F11" w:rsidR="00933AB3" w:rsidRDefault="00933AB3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(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7" name="Rectangl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5" y="4604"/>
                              <a:ext cx="10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4799FB" w14:textId="47D9FBC9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c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8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5" y="4604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09D319A" w14:textId="47779D55" w:rsidR="00933AB3" w:rsidRDefault="00933AB3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9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4" y="4604"/>
                              <a:ext cx="19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DB9B39" w14:textId="08044E08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IQ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0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5" y="4604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3241C7" w14:textId="2891881D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1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2" y="4604"/>
                              <a:ext cx="75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1F9B45" w14:textId="261A01E9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mux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TPC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2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7" y="4833"/>
                              <a:ext cx="67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C80F80" w14:textId="0BE79270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with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Ack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3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10" y="4833"/>
                              <a:ext cx="5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E98051" w14:textId="57EB3A9B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4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7" y="4833"/>
                              <a:ext cx="41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341E34" w14:textId="3EB874D9" w:rsidR="00933AB3" w:rsidRDefault="00933AB3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Nack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5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02" y="6454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67909C" w14:textId="387F6EAD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(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6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4" y="6454"/>
                              <a:ext cx="10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C5ABC2" w14:textId="68249D36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d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7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4" y="6454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B008FE" w14:textId="1A8C4F4D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8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46" y="6454"/>
                              <a:ext cx="10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CAF0AD" w14:textId="61ABB674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h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9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5146" y="6454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8367B2" w14:textId="1F786A9C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)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1" y="6454"/>
                              <a:ext cx="3082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9EB637" w14:textId="587BF120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allow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Ack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to be wider than TPC field of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86" y="6454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DE3FA7" w14:textId="1B7D539D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(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2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8658" y="6454"/>
                              <a:ext cx="10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FD73CB" w14:textId="6C03ECA2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a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3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8758" y="6454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99E5AE" w14:textId="5A8AB526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4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8830" y="6454"/>
                              <a:ext cx="5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546094" w14:textId="76FDF8C1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,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5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8930" y="6454"/>
                              <a:ext cx="19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3D0C90" w14:textId="5E917960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by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6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02" y="6683"/>
                              <a:ext cx="4522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EA469F" w14:textId="389794BF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using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some bits that were otherwise carrying DL DPDCH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7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6155" y="1029"/>
                              <a:ext cx="921" cy="2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6155" y="1029"/>
                              <a:ext cx="921" cy="272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7076" y="812"/>
                              <a:ext cx="704" cy="489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Rectangle 98"/>
                          <wps:cNvSpPr>
                            <a:spLocks noChangeArrowheads="1"/>
                          </wps:cNvSpPr>
                          <wps:spPr bwMode="auto">
                            <a:xfrm>
                              <a:off x="7076" y="812"/>
                              <a:ext cx="704" cy="489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Rectangle 99"/>
                          <wps:cNvSpPr>
                            <a:spLocks noChangeArrowheads="1"/>
                          </wps:cNvSpPr>
                          <wps:spPr bwMode="auto">
                            <a:xfrm>
                              <a:off x="7296" y="961"/>
                              <a:ext cx="107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323E0E" w14:textId="7A842C65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2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7397" y="961"/>
                              <a:ext cx="45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A8105C" w14:textId="79C960A0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3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7440" y="961"/>
                              <a:ext cx="116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8CC546" w14:textId="58F71643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4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8" y="57"/>
                              <a:ext cx="30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1DF297" w14:textId="17A932E8" w:rsidR="00933AB3" w:rsidRDefault="00933AB3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Ack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5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7253" y="57"/>
                              <a:ext cx="5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12B610" w14:textId="6298DB56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6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7311" y="57"/>
                              <a:ext cx="112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236928" w14:textId="2C46AEC3" w:rsidR="00933AB3" w:rsidRDefault="00933AB3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Nack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spans 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7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8" y="287"/>
                              <a:ext cx="117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AB29E2" w14:textId="5432D3A9" w:rsidR="00933AB3" w:rsidRDefault="00933AB3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DPCHsymbols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8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8171" y="287"/>
                              <a:ext cx="5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EEE219" w14:textId="3C403649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9" name="Freeform 107"/>
                          <wps:cNvSpPr>
                            <a:spLocks/>
                          </wps:cNvSpPr>
                          <wps:spPr bwMode="auto">
                            <a:xfrm>
                              <a:off x="7156" y="650"/>
                              <a:ext cx="544" cy="0"/>
                            </a:xfrm>
                            <a:custGeom>
                              <a:avLst/>
                              <a:gdLst>
                                <a:gd name="T0" fmla="*/ 544 w 544"/>
                                <a:gd name="T1" fmla="*/ 422 w 544"/>
                                <a:gd name="T2" fmla="*/ 311 w 544"/>
                                <a:gd name="T3" fmla="*/ 215 w 544"/>
                                <a:gd name="T4" fmla="*/ 130 w 544"/>
                                <a:gd name="T5" fmla="*/ 59 w 544"/>
                                <a:gd name="T6" fmla="*/ 0 w 544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  <a:cxn ang="0">
                                  <a:pos x="T4" y="0"/>
                                </a:cxn>
                                <a:cxn ang="0">
                                  <a:pos x="T5" y="0"/>
                                </a:cxn>
                                <a:cxn ang="0">
                                  <a:pos x="T6" y="0"/>
                                </a:cxn>
                              </a:cxnLst>
                              <a:rect l="0" t="0" r="r" b="b"/>
                              <a:pathLst>
                                <a:path w="544">
                                  <a:moveTo>
                                    <a:pt x="544" y="0"/>
                                  </a:moveTo>
                                  <a:lnTo>
                                    <a:pt x="422" y="0"/>
                                  </a:lnTo>
                                  <a:lnTo>
                                    <a:pt x="311" y="0"/>
                                  </a:lnTo>
                                  <a:lnTo>
                                    <a:pt x="215" y="0"/>
                                  </a:lnTo>
                                  <a:lnTo>
                                    <a:pt x="130" y="0"/>
                                  </a:lnTo>
                                  <a:lnTo>
                                    <a:pt x="59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2540" cap="rnd">
                              <a:solidFill>
                                <a:srgbClr val="FFFF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08"/>
                          <wps:cNvSpPr>
                            <a:spLocks/>
                          </wps:cNvSpPr>
                          <wps:spPr bwMode="auto">
                            <a:xfrm>
                              <a:off x="7674" y="597"/>
                              <a:ext cx="106" cy="106"/>
                            </a:xfrm>
                            <a:custGeom>
                              <a:avLst/>
                              <a:gdLst>
                                <a:gd name="T0" fmla="*/ 118 w 118"/>
                                <a:gd name="T1" fmla="*/ 59 h 118"/>
                                <a:gd name="T2" fmla="*/ 0 w 118"/>
                                <a:gd name="T3" fmla="*/ 0 h 118"/>
                                <a:gd name="T4" fmla="*/ 0 w 118"/>
                                <a:gd name="T5" fmla="*/ 118 h 118"/>
                                <a:gd name="T6" fmla="*/ 118 w 118"/>
                                <a:gd name="T7" fmla="*/ 59 h 1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8" h="118">
                                  <a:moveTo>
                                    <a:pt x="118" y="59"/>
                                  </a:moveTo>
                                  <a:lnTo>
                                    <a:pt x="0" y="0"/>
                                  </a:lnTo>
                                  <a:cubicBezTo>
                                    <a:pt x="18" y="37"/>
                                    <a:pt x="18" y="81"/>
                                    <a:pt x="0" y="118"/>
                                  </a:cubicBezTo>
                                  <a:lnTo>
                                    <a:pt x="118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09"/>
                          <wps:cNvSpPr>
                            <a:spLocks/>
                          </wps:cNvSpPr>
                          <wps:spPr bwMode="auto">
                            <a:xfrm>
                              <a:off x="7076" y="597"/>
                              <a:ext cx="105" cy="106"/>
                            </a:xfrm>
                            <a:custGeom>
                              <a:avLst/>
                              <a:gdLst>
                                <a:gd name="T0" fmla="*/ 0 w 117"/>
                                <a:gd name="T1" fmla="*/ 59 h 118"/>
                                <a:gd name="T2" fmla="*/ 117 w 117"/>
                                <a:gd name="T3" fmla="*/ 118 h 118"/>
                                <a:gd name="T4" fmla="*/ 117 w 117"/>
                                <a:gd name="T5" fmla="*/ 0 h 118"/>
                                <a:gd name="T6" fmla="*/ 117 w 117"/>
                                <a:gd name="T7" fmla="*/ 0 h 118"/>
                                <a:gd name="T8" fmla="*/ 0 w 117"/>
                                <a:gd name="T9" fmla="*/ 59 h 1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7" h="118">
                                  <a:moveTo>
                                    <a:pt x="0" y="59"/>
                                  </a:moveTo>
                                  <a:lnTo>
                                    <a:pt x="117" y="118"/>
                                  </a:lnTo>
                                  <a:cubicBezTo>
                                    <a:pt x="99" y="81"/>
                                    <a:pt x="99" y="37"/>
                                    <a:pt x="117" y="0"/>
                                  </a:cubicBezTo>
                                  <a:lnTo>
                                    <a:pt x="117" y="0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5619" y="416"/>
                              <a:ext cx="107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6F5AF3" w14:textId="055A111B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Replace TPC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3" name="Rectangle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619" y="645"/>
                              <a:ext cx="67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4EEEC1" w14:textId="30551797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with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Ack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4" name="Rectangle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6336" y="645"/>
                              <a:ext cx="5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76C25D" w14:textId="4D3FA3C3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6393" y="645"/>
                              <a:ext cx="41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7A55D2" w14:textId="6BD55CEB" w:rsidR="00933AB3" w:rsidRDefault="00933AB3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Nack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6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6049" y="1850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5AA166" w14:textId="3D440F89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(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1" y="1850"/>
                              <a:ext cx="10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14E2C4" w14:textId="6B9D58EA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e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8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6221" y="1850"/>
                              <a:ext cx="5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68F090" w14:textId="0FDB86F3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9" name="Rectangl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6279" y="1850"/>
                              <a:ext cx="5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D4C562" w14:textId="3C433D01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f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0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6336" y="1850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8835C9" w14:textId="2AF74BAF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)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1" name="Rectangle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" y="1850"/>
                              <a:ext cx="19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1F3424" w14:textId="1C1C15C1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IQ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2" name="Rectangle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6651" y="1850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7B5C29" w14:textId="1D33C12B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3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6709" y="1850"/>
                              <a:ext cx="147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8662C3" w14:textId="7A03A691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mux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TPC with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Ack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4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8271" y="1850"/>
                              <a:ext cx="5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1A00DC" w14:textId="072F8A40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5" name="Rectangle 123"/>
                          <wps:cNvSpPr>
                            <a:spLocks noChangeArrowheads="1"/>
                          </wps:cNvSpPr>
                          <wps:spPr bwMode="auto">
                            <a:xfrm>
                              <a:off x="8328" y="1850"/>
                              <a:ext cx="41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D75AAB" w14:textId="3ACA2A5E" w:rsidR="00933AB3" w:rsidRDefault="00933AB3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Nack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6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5654" y="3326"/>
                              <a:ext cx="704" cy="487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654" y="3326"/>
                              <a:ext cx="704" cy="487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5877" y="3471"/>
                              <a:ext cx="107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C8289E" w14:textId="0C6A9412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9" name="Rectangl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5978" y="3471"/>
                              <a:ext cx="45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BF2A03" w14:textId="2F082DAE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0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21" y="3471"/>
                              <a:ext cx="116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CD37F6" w14:textId="2895DBBC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1" name="Freeform 129"/>
                          <wps:cNvSpPr>
                            <a:spLocks/>
                          </wps:cNvSpPr>
                          <wps:spPr bwMode="auto">
                            <a:xfrm>
                              <a:off x="2024" y="1735"/>
                              <a:ext cx="0" cy="4879"/>
                            </a:xfrm>
                            <a:custGeom>
                              <a:avLst/>
                              <a:gdLst>
                                <a:gd name="T0" fmla="*/ 0 h 4879"/>
                                <a:gd name="T1" fmla="*/ 656 h 4879"/>
                                <a:gd name="T2" fmla="*/ 1266 h 4879"/>
                                <a:gd name="T3" fmla="*/ 1830 h 4879"/>
                                <a:gd name="T4" fmla="*/ 2350 h 4879"/>
                                <a:gd name="T5" fmla="*/ 2824 h 4879"/>
                                <a:gd name="T6" fmla="*/ 3253 h 4879"/>
                                <a:gd name="T7" fmla="*/ 3637 h 4879"/>
                                <a:gd name="T8" fmla="*/ 3976 h 4879"/>
                                <a:gd name="T9" fmla="*/ 4270 h 4879"/>
                                <a:gd name="T10" fmla="*/ 4518 h 4879"/>
                                <a:gd name="T11" fmla="*/ 4722 h 4879"/>
                                <a:gd name="T12" fmla="*/ 4879 h 4879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  <a:cxn ang="0">
                                  <a:pos x="0" y="T3"/>
                                </a:cxn>
                                <a:cxn ang="0">
                                  <a:pos x="0" y="T4"/>
                                </a:cxn>
                                <a:cxn ang="0">
                                  <a:pos x="0" y="T5"/>
                                </a:cxn>
                                <a:cxn ang="0">
                                  <a:pos x="0" y="T6"/>
                                </a:cxn>
                                <a:cxn ang="0">
                                  <a:pos x="0" y="T7"/>
                                </a:cxn>
                                <a:cxn ang="0">
                                  <a:pos x="0" y="T8"/>
                                </a:cxn>
                                <a:cxn ang="0">
                                  <a:pos x="0" y="T9"/>
                                </a:cxn>
                                <a:cxn ang="0">
                                  <a:pos x="0" y="T10"/>
                                </a:cxn>
                                <a:cxn ang="0">
                                  <a:pos x="0" y="T11"/>
                                </a:cxn>
                                <a:cxn ang="0">
                                  <a:pos x="0" y="T12"/>
                                </a:cxn>
                              </a:cxnLst>
                              <a:rect l="0" t="0" r="r" b="b"/>
                              <a:pathLst>
                                <a:path h="4879">
                                  <a:moveTo>
                                    <a:pt x="0" y="0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0" y="1266"/>
                                  </a:lnTo>
                                  <a:lnTo>
                                    <a:pt x="0" y="1830"/>
                                  </a:lnTo>
                                  <a:lnTo>
                                    <a:pt x="0" y="2350"/>
                                  </a:lnTo>
                                  <a:lnTo>
                                    <a:pt x="0" y="2824"/>
                                  </a:lnTo>
                                  <a:lnTo>
                                    <a:pt x="0" y="3253"/>
                                  </a:lnTo>
                                  <a:lnTo>
                                    <a:pt x="0" y="3637"/>
                                  </a:lnTo>
                                  <a:lnTo>
                                    <a:pt x="0" y="3976"/>
                                  </a:lnTo>
                                  <a:lnTo>
                                    <a:pt x="0" y="4270"/>
                                  </a:lnTo>
                                  <a:lnTo>
                                    <a:pt x="0" y="4518"/>
                                  </a:lnTo>
                                  <a:lnTo>
                                    <a:pt x="0" y="4722"/>
                                  </a:lnTo>
                                  <a:lnTo>
                                    <a:pt x="0" y="4879"/>
                                  </a:lnTo>
                                </a:path>
                              </a:pathLst>
                            </a:cu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0"/>
                          <wps:cNvSpPr>
                            <a:spLocks/>
                          </wps:cNvSpPr>
                          <wps:spPr bwMode="auto">
                            <a:xfrm>
                              <a:off x="4625" y="1735"/>
                              <a:ext cx="0" cy="4879"/>
                            </a:xfrm>
                            <a:custGeom>
                              <a:avLst/>
                              <a:gdLst>
                                <a:gd name="T0" fmla="*/ 0 h 4879"/>
                                <a:gd name="T1" fmla="*/ 656 h 4879"/>
                                <a:gd name="T2" fmla="*/ 1266 h 4879"/>
                                <a:gd name="T3" fmla="*/ 1830 h 4879"/>
                                <a:gd name="T4" fmla="*/ 2350 h 4879"/>
                                <a:gd name="T5" fmla="*/ 2824 h 4879"/>
                                <a:gd name="T6" fmla="*/ 3253 h 4879"/>
                                <a:gd name="T7" fmla="*/ 3637 h 4879"/>
                                <a:gd name="T8" fmla="*/ 3976 h 4879"/>
                                <a:gd name="T9" fmla="*/ 4270 h 4879"/>
                                <a:gd name="T10" fmla="*/ 4518 h 4879"/>
                                <a:gd name="T11" fmla="*/ 4722 h 4879"/>
                                <a:gd name="T12" fmla="*/ 4879 h 4879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  <a:cxn ang="0">
                                  <a:pos x="0" y="T3"/>
                                </a:cxn>
                                <a:cxn ang="0">
                                  <a:pos x="0" y="T4"/>
                                </a:cxn>
                                <a:cxn ang="0">
                                  <a:pos x="0" y="T5"/>
                                </a:cxn>
                                <a:cxn ang="0">
                                  <a:pos x="0" y="T6"/>
                                </a:cxn>
                                <a:cxn ang="0">
                                  <a:pos x="0" y="T7"/>
                                </a:cxn>
                                <a:cxn ang="0">
                                  <a:pos x="0" y="T8"/>
                                </a:cxn>
                                <a:cxn ang="0">
                                  <a:pos x="0" y="T9"/>
                                </a:cxn>
                                <a:cxn ang="0">
                                  <a:pos x="0" y="T10"/>
                                </a:cxn>
                                <a:cxn ang="0">
                                  <a:pos x="0" y="T11"/>
                                </a:cxn>
                                <a:cxn ang="0">
                                  <a:pos x="0" y="T12"/>
                                </a:cxn>
                              </a:cxnLst>
                              <a:rect l="0" t="0" r="r" b="b"/>
                              <a:pathLst>
                                <a:path h="4879">
                                  <a:moveTo>
                                    <a:pt x="0" y="0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0" y="1266"/>
                                  </a:lnTo>
                                  <a:lnTo>
                                    <a:pt x="0" y="1830"/>
                                  </a:lnTo>
                                  <a:lnTo>
                                    <a:pt x="0" y="2350"/>
                                  </a:lnTo>
                                  <a:lnTo>
                                    <a:pt x="0" y="2824"/>
                                  </a:lnTo>
                                  <a:lnTo>
                                    <a:pt x="0" y="3253"/>
                                  </a:lnTo>
                                  <a:lnTo>
                                    <a:pt x="0" y="3637"/>
                                  </a:lnTo>
                                  <a:lnTo>
                                    <a:pt x="0" y="3976"/>
                                  </a:lnTo>
                                  <a:lnTo>
                                    <a:pt x="0" y="4270"/>
                                  </a:lnTo>
                                  <a:lnTo>
                                    <a:pt x="0" y="4518"/>
                                  </a:lnTo>
                                  <a:lnTo>
                                    <a:pt x="0" y="4722"/>
                                  </a:lnTo>
                                  <a:lnTo>
                                    <a:pt x="0" y="4879"/>
                                  </a:lnTo>
                                </a:path>
                              </a:pathLst>
                            </a:cu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Rectangle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6049" y="3012"/>
                              <a:ext cx="176" cy="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1B90F1" w14:textId="3261F201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30"/>
                                    <w:szCs w:val="30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4" name="Rectangle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6092" y="3944"/>
                              <a:ext cx="82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8DE88D" w14:textId="22388A28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Wider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Ack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5" name="Rectangle 133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7" y="3944"/>
                              <a:ext cx="5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18ED08" w14:textId="0581935E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6" name="Rectangle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6092" y="4174"/>
                              <a:ext cx="66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FF2F93" w14:textId="4CD9CBE3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not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TPC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7" name="Freeform 135"/>
                          <wps:cNvSpPr>
                            <a:spLocks/>
                          </wps:cNvSpPr>
                          <wps:spPr bwMode="auto">
                            <a:xfrm>
                              <a:off x="7334" y="2712"/>
                              <a:ext cx="0" cy="1463"/>
                            </a:xfrm>
                            <a:custGeom>
                              <a:avLst/>
                              <a:gdLst>
                                <a:gd name="T0" fmla="*/ 0 h 1463"/>
                                <a:gd name="T1" fmla="*/ 329 h 1463"/>
                                <a:gd name="T2" fmla="*/ 617 h 1463"/>
                                <a:gd name="T3" fmla="*/ 865 h 1463"/>
                                <a:gd name="T4" fmla="*/ 1075 h 1463"/>
                                <a:gd name="T5" fmla="*/ 1244 h 1463"/>
                                <a:gd name="T6" fmla="*/ 1374 h 1463"/>
                                <a:gd name="T7" fmla="*/ 1463 h 1463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  <a:cxn ang="0">
                                  <a:pos x="0" y="T3"/>
                                </a:cxn>
                                <a:cxn ang="0">
                                  <a:pos x="0" y="T4"/>
                                </a:cxn>
                                <a:cxn ang="0">
                                  <a:pos x="0" y="T5"/>
                                </a:cxn>
                                <a:cxn ang="0">
                                  <a:pos x="0" y="T6"/>
                                </a:cxn>
                                <a:cxn ang="0">
                                  <a:pos x="0" y="T7"/>
                                </a:cxn>
                              </a:cxnLst>
                              <a:rect l="0" t="0" r="r" b="b"/>
                              <a:pathLst>
                                <a:path h="1463">
                                  <a:moveTo>
                                    <a:pt x="0" y="0"/>
                                  </a:moveTo>
                                  <a:lnTo>
                                    <a:pt x="0" y="329"/>
                                  </a:lnTo>
                                  <a:lnTo>
                                    <a:pt x="0" y="617"/>
                                  </a:lnTo>
                                  <a:lnTo>
                                    <a:pt x="0" y="865"/>
                                  </a:lnTo>
                                  <a:lnTo>
                                    <a:pt x="0" y="1075"/>
                                  </a:lnTo>
                                  <a:lnTo>
                                    <a:pt x="0" y="124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463"/>
                                  </a:lnTo>
                                </a:path>
                              </a:pathLst>
                            </a:cu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6"/>
                          <wps:cNvSpPr>
                            <a:spLocks/>
                          </wps:cNvSpPr>
                          <wps:spPr bwMode="auto">
                            <a:xfrm>
                              <a:off x="5275" y="1465"/>
                              <a:ext cx="2872" cy="0"/>
                            </a:xfrm>
                            <a:custGeom>
                              <a:avLst/>
                              <a:gdLst>
                                <a:gd name="T0" fmla="*/ 0 w 2872"/>
                                <a:gd name="T1" fmla="*/ 459 w 2872"/>
                                <a:gd name="T2" fmla="*/ 881 w 2872"/>
                                <a:gd name="T3" fmla="*/ 1263 w 2872"/>
                                <a:gd name="T4" fmla="*/ 1608 w 2872"/>
                                <a:gd name="T5" fmla="*/ 1914 w 2872"/>
                                <a:gd name="T6" fmla="*/ 2183 w 2872"/>
                                <a:gd name="T7" fmla="*/ 2412 w 2872"/>
                                <a:gd name="T8" fmla="*/ 2604 w 2872"/>
                                <a:gd name="T9" fmla="*/ 2757 w 2872"/>
                                <a:gd name="T10" fmla="*/ 2872 w 2872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  <a:cxn ang="0">
                                  <a:pos x="T4" y="0"/>
                                </a:cxn>
                                <a:cxn ang="0">
                                  <a:pos x="T5" y="0"/>
                                </a:cxn>
                                <a:cxn ang="0">
                                  <a:pos x="T6" y="0"/>
                                </a:cxn>
                                <a:cxn ang="0">
                                  <a:pos x="T7" y="0"/>
                                </a:cxn>
                                <a:cxn ang="0">
                                  <a:pos x="T8" y="0"/>
                                </a:cxn>
                                <a:cxn ang="0">
                                  <a:pos x="T9" y="0"/>
                                </a:cxn>
                                <a:cxn ang="0">
                                  <a:pos x="T10" y="0"/>
                                </a:cxn>
                              </a:cxnLst>
                              <a:rect l="0" t="0" r="r" b="b"/>
                              <a:pathLst>
                                <a:path w="2872">
                                  <a:moveTo>
                                    <a:pt x="0" y="0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881" y="0"/>
                                  </a:lnTo>
                                  <a:lnTo>
                                    <a:pt x="1263" y="0"/>
                                  </a:lnTo>
                                  <a:lnTo>
                                    <a:pt x="1608" y="0"/>
                                  </a:lnTo>
                                  <a:lnTo>
                                    <a:pt x="1914" y="0"/>
                                  </a:lnTo>
                                  <a:lnTo>
                                    <a:pt x="2183" y="0"/>
                                  </a:lnTo>
                                  <a:lnTo>
                                    <a:pt x="2412" y="0"/>
                                  </a:lnTo>
                                  <a:lnTo>
                                    <a:pt x="2604" y="0"/>
                                  </a:lnTo>
                                  <a:lnTo>
                                    <a:pt x="2757" y="0"/>
                                  </a:lnTo>
                                  <a:lnTo>
                                    <a:pt x="2872" y="0"/>
                                  </a:lnTo>
                                </a:path>
                              </a:pathLst>
                            </a:cu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57" y="2621"/>
                              <a:ext cx="921" cy="2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7457" y="2621"/>
                              <a:ext cx="921" cy="271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Rectangle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8363" y="2566"/>
                              <a:ext cx="704" cy="326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Rectangle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8363" y="2566"/>
                              <a:ext cx="704" cy="326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Rectangle 141"/>
                          <wps:cNvSpPr>
                            <a:spLocks noChangeArrowheads="1"/>
                          </wps:cNvSpPr>
                          <wps:spPr bwMode="auto">
                            <a:xfrm>
                              <a:off x="8615" y="2625"/>
                              <a:ext cx="214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6F9A28" w14:textId="1205159C" w:rsidR="00933AB3" w:rsidRDefault="00933AB3">
                                <w:proofErr w:type="spellStart"/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tpc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4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8378" y="3326"/>
                              <a:ext cx="704" cy="487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Rectangle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8378" y="3326"/>
                              <a:ext cx="704" cy="487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Rectangl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8601" y="3471"/>
                              <a:ext cx="107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1AC7E1" w14:textId="0B10C80A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7" name="Rectangle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1" y="3471"/>
                              <a:ext cx="45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D6CEF9" w14:textId="1856A24D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8" name="Rectangle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8744" y="3471"/>
                              <a:ext cx="116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9D2AC8" w14:textId="24425D3D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9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8601" y="2926"/>
                              <a:ext cx="176" cy="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FFA5A9" w14:textId="17FCB45F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30"/>
                                    <w:szCs w:val="30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0" name="Rectangl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8171" y="3829"/>
                              <a:ext cx="82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A0667E" w14:textId="0314E9A1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Wider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Ack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1" name="Rectangle 1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171" y="4059"/>
                              <a:ext cx="71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537764" w14:textId="38147477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and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TPC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2" name="Rectangl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3" y="3471"/>
                              <a:ext cx="271" cy="65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3" y="3471"/>
                              <a:ext cx="271" cy="650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Rectangle 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1" y="3514"/>
                              <a:ext cx="45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C4C30A" w14:textId="3BF65F8F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t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5" name="Rectangle 153"/>
                          <wps:cNvSpPr>
                            <a:spLocks noChangeArrowheads="1"/>
                          </wps:cNvSpPr>
                          <wps:spPr bwMode="auto">
                            <a:xfrm>
                              <a:off x="3526" y="3701"/>
                              <a:ext cx="89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BCD56D" w14:textId="121D7E57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p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6" name="Rectangle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3526" y="3887"/>
                              <a:ext cx="81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0849A03" w14:textId="26B3110F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c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7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3" y="2783"/>
                              <a:ext cx="921" cy="2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Rectangle 1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3" y="2783"/>
                              <a:ext cx="921" cy="271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Rectangl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6088" y="2404"/>
                              <a:ext cx="270" cy="65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Rectangle 15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88" y="2404"/>
                              <a:ext cx="270" cy="650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" y="2453"/>
                              <a:ext cx="45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A234C1" w14:textId="397F1BAC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t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2" name="Rectangle 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6178" y="2625"/>
                              <a:ext cx="89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557AA3" w14:textId="7A3D8ED6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p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3" name="Rectangl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6178" y="2811"/>
                              <a:ext cx="81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9D9F2E" w14:textId="050BEB9B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c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4" name="Rectangle 162"/>
                          <wps:cNvSpPr>
                            <a:spLocks noChangeArrowheads="1"/>
                          </wps:cNvSpPr>
                          <wps:spPr bwMode="auto">
                            <a:xfrm>
                              <a:off x="5461" y="4704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55A5B19" w14:textId="18889A42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(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5" name="Rectangle 163"/>
                          <wps:cNvSpPr>
                            <a:spLocks noChangeArrowheads="1"/>
                          </wps:cNvSpPr>
                          <wps:spPr bwMode="auto">
                            <a:xfrm>
                              <a:off x="5519" y="4704"/>
                              <a:ext cx="10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928D46" w14:textId="2E3C8535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g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6" name="Rectangle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633" y="4704"/>
                              <a:ext cx="5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CF1A38" w14:textId="077FB301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7" name="Rectangle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5676" y="4704"/>
                              <a:ext cx="10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02DE24" w14:textId="715D507F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h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8" name="Rectangl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5791" y="4704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E615F2" w14:textId="752110B3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)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9" name="Rectangle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5906" y="4704"/>
                              <a:ext cx="36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08A9333" w14:textId="7284E240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Intra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0" name="Rectangle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6293" y="4704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E8962D" w14:textId="3BBE92E5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1" name="Rectangle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6350" y="4704"/>
                              <a:ext cx="205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163A0E" w14:textId="1F9B8258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slot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TDM of TPC with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Ack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2" name="Rectangle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8529" y="4704"/>
                              <a:ext cx="5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E42FF5" w14:textId="72AB3D6A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3" name="Rectangle 17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86" y="4704"/>
                              <a:ext cx="41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601108" w14:textId="605FE48D" w:rsidR="00933AB3" w:rsidRDefault="00933AB3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Nack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4" name="Rectangle 1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0" y="5531"/>
                              <a:ext cx="650" cy="2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Rectangle 1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0" y="5531"/>
                              <a:ext cx="650" cy="270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Rectangle 174"/>
                          <wps:cNvSpPr>
                            <a:spLocks noChangeArrowheads="1"/>
                          </wps:cNvSpPr>
                          <wps:spPr bwMode="auto">
                            <a:xfrm>
                              <a:off x="6305" y="5151"/>
                              <a:ext cx="270" cy="65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Rectangle 175"/>
                          <wps:cNvSpPr>
                            <a:spLocks noChangeArrowheads="1"/>
                          </wps:cNvSpPr>
                          <wps:spPr bwMode="auto">
                            <a:xfrm>
                              <a:off x="6305" y="5151"/>
                              <a:ext cx="270" cy="650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Rectangl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6422" y="5192"/>
                              <a:ext cx="45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CFD37B" w14:textId="1DC742E1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t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9" name="Rectangl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6393" y="5379"/>
                              <a:ext cx="89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5D6D9C" w14:textId="40CB52C5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p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0" name="Rectangle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6408" y="5565"/>
                              <a:ext cx="81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333219" w14:textId="6DD2A23A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c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1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0" y="5314"/>
                              <a:ext cx="705" cy="487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0" y="5314"/>
                              <a:ext cx="705" cy="487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5820" y="5465"/>
                              <a:ext cx="107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A66B47" w14:textId="5CA4DD62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4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5920" y="5465"/>
                              <a:ext cx="45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CDF249" w14:textId="066EC5FD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5" name="Rectangle 183"/>
                          <wps:cNvSpPr>
                            <a:spLocks noChangeArrowheads="1"/>
                          </wps:cNvSpPr>
                          <wps:spPr bwMode="auto">
                            <a:xfrm>
                              <a:off x="5963" y="5465"/>
                              <a:ext cx="116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AE1FC6" w14:textId="344963FF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6" name="Rectangl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3" y="918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8DF5A4" w14:textId="156620BA" w:rsidR="00933AB3" w:rsidRDefault="00933AB3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(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7" name="Rectangle 18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0" y="918"/>
                              <a:ext cx="11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02457B" w14:textId="0E52ACB8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d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8" name="Rectangle 186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5" y="918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B8C445" w14:textId="6CEF3C79" w:rsidR="00933AB3" w:rsidRDefault="00933AB3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9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5734" y="4045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EFD13D" w14:textId="69ED6606" w:rsidR="00933AB3" w:rsidRDefault="00933AB3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(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0" name="Rectangl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5791" y="4045"/>
                              <a:ext cx="101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6FD0F1" w14:textId="5B0F619B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e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1" name="Rectangl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06" y="4045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20533E" w14:textId="74DF4704" w:rsidR="00933AB3" w:rsidRDefault="00933AB3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2" name="Freeform 190"/>
                          <wps:cNvSpPr>
                            <a:spLocks/>
                          </wps:cNvSpPr>
                          <wps:spPr bwMode="auto">
                            <a:xfrm>
                              <a:off x="6088" y="4501"/>
                              <a:ext cx="2004" cy="0"/>
                            </a:xfrm>
                            <a:custGeom>
                              <a:avLst/>
                              <a:gdLst>
                                <a:gd name="T0" fmla="*/ 0 w 2004"/>
                                <a:gd name="T1" fmla="*/ 397 w 2004"/>
                                <a:gd name="T2" fmla="*/ 751 w 2004"/>
                                <a:gd name="T3" fmla="*/ 1064 w 2004"/>
                                <a:gd name="T4" fmla="*/ 1336 w 2004"/>
                                <a:gd name="T5" fmla="*/ 1566 w 2004"/>
                                <a:gd name="T6" fmla="*/ 1754 w 2004"/>
                                <a:gd name="T7" fmla="*/ 1900 w 2004"/>
                                <a:gd name="T8" fmla="*/ 2004 w 2004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  <a:cxn ang="0">
                                  <a:pos x="T4" y="0"/>
                                </a:cxn>
                                <a:cxn ang="0">
                                  <a:pos x="T5" y="0"/>
                                </a:cxn>
                                <a:cxn ang="0">
                                  <a:pos x="T6" y="0"/>
                                </a:cxn>
                                <a:cxn ang="0">
                                  <a:pos x="T7" y="0"/>
                                </a:cxn>
                                <a:cxn ang="0">
                                  <a:pos x="T8" y="0"/>
                                </a:cxn>
                              </a:cxnLst>
                              <a:rect l="0" t="0" r="r" b="b"/>
                              <a:pathLst>
                                <a:path w="2004">
                                  <a:moveTo>
                                    <a:pt x="0" y="0"/>
                                  </a:moveTo>
                                  <a:lnTo>
                                    <a:pt x="397" y="0"/>
                                  </a:lnTo>
                                  <a:lnTo>
                                    <a:pt x="751" y="0"/>
                                  </a:lnTo>
                                  <a:lnTo>
                                    <a:pt x="1064" y="0"/>
                                  </a:lnTo>
                                  <a:lnTo>
                                    <a:pt x="1336" y="0"/>
                                  </a:lnTo>
                                  <a:lnTo>
                                    <a:pt x="1566" y="0"/>
                                  </a:lnTo>
                                  <a:lnTo>
                                    <a:pt x="1754" y="0"/>
                                  </a:lnTo>
                                  <a:lnTo>
                                    <a:pt x="1900" y="0"/>
                                  </a:lnTo>
                                  <a:lnTo>
                                    <a:pt x="2004" y="0"/>
                                  </a:lnTo>
                                </a:path>
                              </a:pathLst>
                            </a:cu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Rectangle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1" y="4016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B4670E" w14:textId="7A9EE342" w:rsidR="00933AB3" w:rsidRDefault="00933AB3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(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4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7913" y="4016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814FDD" w14:textId="70D6A4E1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f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5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7970" y="4016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803888" w14:textId="6A73BAA9" w:rsidR="00933AB3" w:rsidRDefault="00933AB3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6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8851" y="5097"/>
                              <a:ext cx="270" cy="65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Rectangle 195"/>
                          <wps:cNvSpPr>
                            <a:spLocks noChangeArrowheads="1"/>
                          </wps:cNvSpPr>
                          <wps:spPr bwMode="auto">
                            <a:xfrm>
                              <a:off x="8851" y="5097"/>
                              <a:ext cx="270" cy="650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Rectangle 196"/>
                          <wps:cNvSpPr>
                            <a:spLocks noChangeArrowheads="1"/>
                          </wps:cNvSpPr>
                          <wps:spPr bwMode="auto">
                            <a:xfrm>
                              <a:off x="8959" y="5135"/>
                              <a:ext cx="45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CCCAC5" w14:textId="7DF01712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t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9" name="Rectangle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8945" y="5321"/>
                              <a:ext cx="89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B20160" w14:textId="05D11EBB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p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0" name="Rectangle 198"/>
                          <wps:cNvSpPr>
                            <a:spLocks noChangeArrowheads="1"/>
                          </wps:cNvSpPr>
                          <wps:spPr bwMode="auto">
                            <a:xfrm>
                              <a:off x="8945" y="5508"/>
                              <a:ext cx="81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9492D2" w14:textId="6514BE96" w:rsidR="00933AB3" w:rsidRDefault="00933AB3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c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1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7442" y="5259"/>
                              <a:ext cx="1409" cy="488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Rectangle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7442" y="5259"/>
                              <a:ext cx="1409" cy="488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Rectangle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8013" y="5407"/>
                              <a:ext cx="107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E05C6D" w14:textId="70892CEF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4" name="Rectangle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8113" y="5407"/>
                              <a:ext cx="45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8DCF6C" w14:textId="06B5251F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5" name="Rectangle 203"/>
                          <wps:cNvSpPr>
                            <a:spLocks noChangeArrowheads="1"/>
                          </wps:cNvSpPr>
                          <wps:spPr bwMode="auto">
                            <a:xfrm>
                              <a:off x="8156" y="5407"/>
                              <a:ext cx="116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5DBE6C" w14:textId="7464658B" w:rsidR="00933AB3" w:rsidRDefault="00933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6" name="Rectangle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26" y="5909"/>
                              <a:ext cx="60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986E2C" w14:textId="6CD0BA51" w:rsidR="00933AB3" w:rsidRDefault="00933AB3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(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g:wgp>
                      <wps:wsp>
                        <wps:cNvPr id="207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4878705" y="3752215"/>
                            <a:ext cx="698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88A140" w14:textId="69A2C27B" w:rsidR="00933AB3" w:rsidRDefault="00933AB3"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h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8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4960620" y="375221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0BD9FA" w14:textId="5F20C7AE" w:rsidR="00933AB3" w:rsidRDefault="00933AB3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9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3349625" y="377952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995A98" w14:textId="6F18E954" w:rsidR="00933AB3" w:rsidRDefault="00933AB3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0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3385820" y="3779520"/>
                            <a:ext cx="698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BC216B" w14:textId="08882F07" w:rsidR="00933AB3" w:rsidRDefault="00933AB3"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g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1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3458845" y="377952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80CD66" w14:textId="4653A35C" w:rsidR="00933AB3" w:rsidRDefault="00933AB3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2" name="Freeform 211"/>
                        <wps:cNvSpPr>
                          <a:spLocks/>
                        </wps:cNvSpPr>
                        <wps:spPr bwMode="auto">
                          <a:xfrm>
                            <a:off x="1388745" y="2134870"/>
                            <a:ext cx="1272540" cy="0"/>
                          </a:xfrm>
                          <a:custGeom>
                            <a:avLst/>
                            <a:gdLst>
                              <a:gd name="T0" fmla="*/ 0 w 2004"/>
                              <a:gd name="T1" fmla="*/ 397 w 2004"/>
                              <a:gd name="T2" fmla="*/ 752 w 2004"/>
                              <a:gd name="T3" fmla="*/ 1064 w 2004"/>
                              <a:gd name="T4" fmla="*/ 1336 w 2004"/>
                              <a:gd name="T5" fmla="*/ 1566 w 2004"/>
                              <a:gd name="T6" fmla="*/ 1754 w 2004"/>
                              <a:gd name="T7" fmla="*/ 1900 w 2004"/>
                              <a:gd name="T8" fmla="*/ 2004 w 200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  <a:cxn ang="0">
                                <a:pos x="T5" y="0"/>
                              </a:cxn>
                              <a:cxn ang="0">
                                <a:pos x="T6" y="0"/>
                              </a:cxn>
                              <a:cxn ang="0">
                                <a:pos x="T7" y="0"/>
                              </a:cxn>
                              <a:cxn ang="0">
                                <a:pos x="T8" y="0"/>
                              </a:cxn>
                            </a:cxnLst>
                            <a:rect l="0" t="0" r="r" b="b"/>
                            <a:pathLst>
                              <a:path w="2004">
                                <a:moveTo>
                                  <a:pt x="0" y="0"/>
                                </a:moveTo>
                                <a:lnTo>
                                  <a:pt x="397" y="0"/>
                                </a:lnTo>
                                <a:lnTo>
                                  <a:pt x="752" y="0"/>
                                </a:lnTo>
                                <a:lnTo>
                                  <a:pt x="1064" y="0"/>
                                </a:lnTo>
                                <a:lnTo>
                                  <a:pt x="1336" y="0"/>
                                </a:lnTo>
                                <a:lnTo>
                                  <a:pt x="1566" y="0"/>
                                </a:lnTo>
                                <a:lnTo>
                                  <a:pt x="1754" y="0"/>
                                </a:lnTo>
                                <a:lnTo>
                                  <a:pt x="1900" y="0"/>
                                </a:lnTo>
                                <a:lnTo>
                                  <a:pt x="2004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18415" y="3233420"/>
                            <a:ext cx="584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AEEA00" w14:textId="06EEA192" w:rsidR="00933AB3" w:rsidRDefault="00933AB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DL DPDCH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4" name="Freeform 213"/>
                        <wps:cNvSpPr>
                          <a:spLocks/>
                        </wps:cNvSpPr>
                        <wps:spPr bwMode="auto">
                          <a:xfrm>
                            <a:off x="184150" y="2969895"/>
                            <a:ext cx="123825" cy="197485"/>
                          </a:xfrm>
                          <a:custGeom>
                            <a:avLst/>
                            <a:gdLst>
                              <a:gd name="T0" fmla="*/ 0 w 195"/>
                              <a:gd name="T1" fmla="*/ 311 h 311"/>
                              <a:gd name="T2" fmla="*/ 48 w 195"/>
                              <a:gd name="T3" fmla="*/ 235 h 311"/>
                              <a:gd name="T4" fmla="*/ 92 w 195"/>
                              <a:gd name="T5" fmla="*/ 166 h 311"/>
                              <a:gd name="T6" fmla="*/ 130 w 195"/>
                              <a:gd name="T7" fmla="*/ 103 h 311"/>
                              <a:gd name="T8" fmla="*/ 164 w 195"/>
                              <a:gd name="T9" fmla="*/ 49 h 311"/>
                              <a:gd name="T10" fmla="*/ 195 w 195"/>
                              <a:gd name="T11" fmla="*/ 0 h 3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95" h="311">
                                <a:moveTo>
                                  <a:pt x="0" y="311"/>
                                </a:moveTo>
                                <a:lnTo>
                                  <a:pt x="48" y="235"/>
                                </a:lnTo>
                                <a:lnTo>
                                  <a:pt x="92" y="166"/>
                                </a:lnTo>
                                <a:lnTo>
                                  <a:pt x="130" y="103"/>
                                </a:lnTo>
                                <a:lnTo>
                                  <a:pt x="164" y="49"/>
                                </a:lnTo>
                                <a:lnTo>
                                  <a:pt x="195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Freeform 214"/>
                        <wps:cNvSpPr>
                          <a:spLocks/>
                        </wps:cNvSpPr>
                        <wps:spPr bwMode="auto">
                          <a:xfrm>
                            <a:off x="274955" y="2891790"/>
                            <a:ext cx="81915" cy="103505"/>
                          </a:xfrm>
                          <a:custGeom>
                            <a:avLst/>
                            <a:gdLst>
                              <a:gd name="T0" fmla="*/ 89 w 129"/>
                              <a:gd name="T1" fmla="*/ 163 h 163"/>
                              <a:gd name="T2" fmla="*/ 129 w 129"/>
                              <a:gd name="T3" fmla="*/ 0 h 163"/>
                              <a:gd name="T4" fmla="*/ 0 w 129"/>
                              <a:gd name="T5" fmla="*/ 107 h 163"/>
                              <a:gd name="T6" fmla="*/ 89 w 129"/>
                              <a:gd name="T7" fmla="*/ 163 h 1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9" h="163">
                                <a:moveTo>
                                  <a:pt x="89" y="163"/>
                                </a:moveTo>
                                <a:lnTo>
                                  <a:pt x="129" y="0"/>
                                </a:lnTo>
                                <a:lnTo>
                                  <a:pt x="0" y="107"/>
                                </a:lnTo>
                                <a:lnTo>
                                  <a:pt x="89" y="1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3531870" y="3716020"/>
                            <a:ext cx="7499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B8FFD6" w14:textId="3BEBC353" w:rsidR="00933AB3" w:rsidRDefault="00933AB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partial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DPDCH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7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3531870" y="3861435"/>
                            <a:ext cx="445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2C61" w14:textId="2012EF62" w:rsidR="00933AB3" w:rsidRDefault="00933AB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puncture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8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5052060" y="3706495"/>
                            <a:ext cx="584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765028" w14:textId="252D6EC6" w:rsidR="00933AB3" w:rsidRDefault="00933AB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full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DPDCH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9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5052060" y="3852545"/>
                            <a:ext cx="445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FF7386" w14:textId="0A711826" w:rsidR="00933AB3" w:rsidRDefault="00933AB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puncture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1" name="Oval 221"/>
                        <wps:cNvSpPr/>
                        <wps:spPr>
                          <a:xfrm>
                            <a:off x="4482308" y="3133090"/>
                            <a:ext cx="1559764" cy="912495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20" o:spid="_x0000_s1026" editas="canvas" style="width:481.6pt;height:353.5pt;mso-position-horizontal-relative:char;mso-position-vertical-relative:line" coordsize="61163,44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163;height:44894;visibility:visible;mso-wrap-style:square">
                  <v:fill o:detectmouseclick="t"/>
                  <v:path o:connecttype="none"/>
                </v:shape>
                <v:group id="Group 205" o:spid="_x0000_s1028" style="position:absolute;left:812;top:361;width:58395;height:44533" coordorigin="128,57" coordsize="9196,70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rect id="Rectangle 5" o:spid="_x0000_s1029" style="position:absolute;left:128;top:4446;width:1083;height: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    <v:rect id="Rectangle 6" o:spid="_x0000_s1030" style="position:absolute;left:128;top:4446;width:1083;height: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aFL8YA&#10;AADaAAAADwAAAGRycy9kb3ducmV2LnhtbESPQWvCQBSE70L/w/IKXsRsrLZI6ipVEARP2gbt7ZF9&#10;TdJm36bZ1aT99a4geBxm5htmtuhMJc7UuNKyglEUgyDOrC45V/Dxvh5OQTiPrLGyTAr+yMFi/tCb&#10;YaJtyzs6730uAoRdggoK7+tESpcVZNBFtiYO3pdtDPogm1zqBtsAN5V8iuMXabDksFBgTauCsp/9&#10;ySg4fFO6/G03x+34+fO/HAzS1alKleo/dm+vIDx1/h6+tTdawQSuV8INkP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aFL8YAAADaAAAADwAAAAAAAAAAAAAAAACYAgAAZHJz&#10;L2Rvd25yZXYueG1sUEsFBgAAAAAEAAQA9QAAAIsDAAAAAA==&#10;" filled="f" strokeweight=".2pt">
                    <v:stroke joinstyle="round" endcap="round"/>
                  </v:rect>
                  <v:rect id="Rectangle 7" o:spid="_x0000_s1031" style="position:absolute;left:1211;top:4067;width:272;height: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vQ7MAA&#10;AADaAAAADwAAAGRycy9kb3ducmV2LnhtbESPzYrCMBSF94LvEK7gTlPF0aFjFBEEt1YXM7trcqct&#10;09yUJtbWpzcDgsvD+fk4621nK9FS40vHCmbTBASxdqbkXMHlfJh8gvAB2WDlmBT05GG7GQ7WmBp3&#10;5xO1WchFHGGfooIihDqV0uuCLPqpq4mj9+saiyHKJpemwXsct5WcJ8lSWiw5EgqsaV+Q/stuVsHP&#10;6lKddPnY5f33QkdIf83aXqnxqNt9gQjUhXf41T4aBR/wfyXeAL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6vQ7MAAAADaAAAADwAAAAAAAAAAAAAAAACYAgAAZHJzL2Rvd25y&#10;ZXYueG1sUEsFBgAAAAAEAAQA9QAAAIUDAAAAAA==&#10;" fillcolor="red" stroked="f"/>
                  <v:rect id="Rectangle 8" o:spid="_x0000_s1032" style="position:absolute;left:1211;top:4067;width:272;height: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i+w8UA&#10;AADaAAAADwAAAGRycy9kb3ducmV2LnhtbESPQWvCQBSE74L/YXmCF9FNLYpEV7FCQeipalBvj+wz&#10;iWbfptnVpP313ULB4zAz3zCLVWtK8aDaFZYVvIwiEMSp1QVnCg779+EMhPPIGkvLpOCbHKyW3c4C&#10;Y20b/qTHzmciQNjFqCD3voqldGlOBt3IVsTBu9jaoA+yzqSusQlwU8pxFE2lwYLDQo4VbXJKb7u7&#10;UXC8UvL21WxPH6+T808xGCSbe5ko1e+16zkIT61/hv/bW61gCn9Xwg2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+L7DxQAAANoAAAAPAAAAAAAAAAAAAAAAAJgCAABkcnMv&#10;ZG93bnJldi54bWxQSwUGAAAAAAQABAD1AAAAigMAAAAA&#10;" filled="f" strokeweight=".2pt">
                    <v:stroke joinstyle="round" endcap="round"/>
                  </v:rect>
                  <v:rect id="Rectangle 9" o:spid="_x0000_s1033" style="position:absolute;left:1319;top:4117;width:45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  <v:textbox style="mso-fit-shape-to-text:t" inset="0,0,0,0">
                      <w:txbxContent>
                        <w:p w14:paraId="73DB4AA4" w14:textId="1698709C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t</w:t>
                          </w:r>
                          <w:proofErr w:type="gramEnd"/>
                        </w:p>
                      </w:txbxContent>
                    </v:textbox>
                  </v:rect>
                  <v:rect id="Rectangle 10" o:spid="_x0000_s1034" style="position:absolute;left:1304;top:4289;width:89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  <v:textbox style="mso-fit-shape-to-text:t" inset="0,0,0,0">
                      <w:txbxContent>
                        <w:p w14:paraId="7124CC3D" w14:textId="1CA6963E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p</w:t>
                          </w:r>
                          <w:proofErr w:type="gramEnd"/>
                        </w:p>
                      </w:txbxContent>
                    </v:textbox>
                  </v:rect>
                  <v:rect id="Rectangle 11" o:spid="_x0000_s1035" style="position:absolute;left:1304;top:4475;width:81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  <v:textbox style="mso-fit-shape-to-text:t" inset="0,0,0,0">
                      <w:txbxContent>
                        <w:p w14:paraId="3DDE9793" w14:textId="4E18F238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</w:t>
                          </w:r>
                          <w:proofErr w:type="gramEnd"/>
                        </w:p>
                      </w:txbxContent>
                    </v:textbox>
                  </v:rect>
                  <v:rect id="Rectangle 12" o:spid="_x0000_s1036" style="position:absolute;left:430;top:5823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2E11227D" w14:textId="7BFCED1B" w:rsidR="00933AB3" w:rsidRDefault="00933AB3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(</w:t>
                          </w:r>
                        </w:p>
                      </w:txbxContent>
                    </v:textbox>
                  </v:rect>
                  <v:rect id="Rectangle 13" o:spid="_x0000_s1037" style="position:absolute;left:502;top:5823;width:10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  <v:textbox style="mso-fit-shape-to-text:t" inset="0,0,0,0">
                      <w:txbxContent>
                        <w:p w14:paraId="31211607" w14:textId="30DE0DFF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a</w:t>
                          </w:r>
                          <w:proofErr w:type="gramEnd"/>
                        </w:p>
                      </w:txbxContent>
                    </v:textbox>
                  </v:rect>
                  <v:rect id="Rectangle 14" o:spid="_x0000_s1038" style="position:absolute;left:602;top:5823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51CBC98D" w14:textId="6F69CB2F" w:rsidR="00933AB3" w:rsidRDefault="00933AB3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15" o:spid="_x0000_s1039" style="position:absolute;left:717;top:5823;width:35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48A4B8AB" w14:textId="04E40757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Pilot</w:t>
                          </w:r>
                        </w:p>
                      </w:txbxContent>
                    </v:textbox>
                  </v:rect>
                  <v:rect id="Rectangle 16" o:spid="_x0000_s1040" style="position:absolute;left:1089;top:5823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3AFA4FF3" w14:textId="44FCF14D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7" o:spid="_x0000_s1041" style="position:absolute;left:1161;top:5823;width:64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  <v:textbox style="mso-fit-shape-to-text:t" inset="0,0,0,0">
                      <w:txbxContent>
                        <w:p w14:paraId="36C1F096" w14:textId="1DA47F0F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free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slot</w:t>
                          </w:r>
                        </w:p>
                      </w:txbxContent>
                    </v:textbox>
                  </v:rect>
                  <v:rect id="Rectangle 18" o:spid="_x0000_s1042" style="position:absolute;left:1835;top:5823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4AAB127A" w14:textId="0B4667E8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9" o:spid="_x0000_s1043" style="position:absolute;left:430;top:6052;width:113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270CDD37" w14:textId="346C0A63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format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without </w:t>
                          </w:r>
                        </w:p>
                      </w:txbxContent>
                    </v:textbox>
                  </v:rect>
                  <v:rect id="Rectangle 20" o:spid="_x0000_s1044" style="position:absolute;left:430;top:6282;width:84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2FD73BC7" w14:textId="4870A916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supporting</w:t>
                          </w:r>
                          <w:proofErr w:type="gramEnd"/>
                        </w:p>
                      </w:txbxContent>
                    </v:textbox>
                  </v:rect>
                  <v:rect id="Rectangle 21" o:spid="_x0000_s1045" style="position:absolute;left:430;top:6511;width:83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25138344" w14:textId="7078B547" w:rsidR="00933AB3" w:rsidRDefault="00933AB3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Ack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on DL</w:t>
                          </w:r>
                        </w:p>
                      </w:txbxContent>
                    </v:textbox>
                  </v:rect>
                  <v:rect id="Rectangle 22" o:spid="_x0000_s1046" style="position:absolute;left:2136;top:5880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61CF6152" w14:textId="56B312A5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(</w:t>
                          </w:r>
                        </w:p>
                      </w:txbxContent>
                    </v:textbox>
                  </v:rect>
                  <v:rect id="Rectangle 23" o:spid="_x0000_s1047" style="position:absolute;left:2208;top:5880;width:10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2EDF22E0" w14:textId="5BEA5E4B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b</w:t>
                          </w:r>
                          <w:proofErr w:type="gramEnd"/>
                        </w:p>
                      </w:txbxContent>
                    </v:textbox>
                  </v:rect>
                  <v:rect id="Rectangle 24" o:spid="_x0000_s1048" style="position:absolute;left:2308;top:5880;width:5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49304C12" w14:textId="68984595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25" o:spid="_x0000_s1049" style="position:absolute;left:2365;top:5880;width:9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34B24975" w14:textId="72FE12D4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c</w:t>
                          </w:r>
                          <w:proofErr w:type="gramEnd"/>
                        </w:p>
                      </w:txbxContent>
                    </v:textbox>
                  </v:rect>
                  <v:rect id="Rectangle 26" o:spid="_x0000_s1050" style="position:absolute;left:2466;top:5880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182546D4" w14:textId="5CD6DAE0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) </w:t>
                          </w:r>
                        </w:p>
                      </w:txbxContent>
                    </v:textbox>
                  </v:rect>
                  <v:rect id="Rectangle 27" o:spid="_x0000_s1051" style="position:absolute;left:2580;top:5880;width:122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39979A4B" w14:textId="10AB0DC5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change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the slot</w:t>
                          </w:r>
                        </w:p>
                      </w:txbxContent>
                    </v:textbox>
                  </v:rect>
                  <v:rect id="Rectangle 28" o:spid="_x0000_s1052" style="position:absolute;left:3870;top:5880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  <v:textbox style="mso-fit-shape-to-text:t" inset="0,0,0,0">
                      <w:txbxContent>
                        <w:p w14:paraId="0D3BFA36" w14:textId="5800B3EA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9" o:spid="_x0000_s1053" style="position:absolute;left:3942;top:5880;width:51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2E0309E6" w14:textId="2DB90DEE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format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0" o:spid="_x0000_s1054" style="position:absolute;left:2136;top:6110;width:201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2F581D4F" w14:textId="54F7CF86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to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support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Ack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with same </w:t>
                          </w:r>
                        </w:p>
                      </w:txbxContent>
                    </v:textbox>
                  </v:rect>
                  <v:rect id="Rectangle 31" o:spid="_x0000_s1055" style="position:absolute;left:2136;top:6339;width:107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41E11B13" w14:textId="42BED9D6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width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as TPC</w:t>
                          </w:r>
                        </w:p>
                      </w:txbxContent>
                    </v:textbox>
                  </v:rect>
                  <v:rect id="Rectangle 32" o:spid="_x0000_s1056" style="position:absolute;left:3283;top:6339;width:5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2EB7B56B" w14:textId="199CB84D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33" o:spid="_x0000_s1057" style="position:absolute;left:3383;top:6339;width:107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2C57215D" w14:textId="5AD14F16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No change to </w:t>
                          </w:r>
                        </w:p>
                      </w:txbxContent>
                    </v:textbox>
                  </v:rect>
                  <v:rect id="Rectangle 34" o:spid="_x0000_s1058" style="position:absolute;left:2136;top:6569;width:108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2AD3DA42" w14:textId="1FEFD39D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DPDCH code</w:t>
                          </w:r>
                        </w:p>
                      </w:txbxContent>
                    </v:textbox>
                  </v:rect>
                  <v:rect id="Rectangle 35" o:spid="_x0000_s1059" style="position:absolute;left:3283;top:6569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4E9603AD" w14:textId="5A30D7B2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36" o:spid="_x0000_s1060" style="position:absolute;left:3354;top:6569;width:31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  <v:textbox style="mso-fit-shape-to-text:t" inset="0,0,0,0">
                      <w:txbxContent>
                        <w:p w14:paraId="1ECF9FDB" w14:textId="072C46AA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rate</w:t>
                          </w:r>
                          <w:proofErr w:type="gramEnd"/>
                        </w:p>
                      </w:txbxContent>
                    </v:textbox>
                  </v:rect>
                  <v:shape id="Freeform 37" o:spid="_x0000_s1061" style="position:absolute;left:1291;top:3904;width:111;height:0;visibility:visible;mso-wrap-style:square;v-text-anchor:top" coordsize="1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Ig8MMA&#10;AADbAAAADwAAAGRycy9kb3ducmV2LnhtbESPT4vCMBTE78J+h/AW9qapfxC3GmXdKngTdS/eHs2z&#10;KTYv3SZq/fZGEDwOM/MbZrZobSWu1PjSsYJ+LwFBnDtdcqHg77DuTkD4gKyxckwK7uRhMf/ozDDV&#10;7sY7uu5DISKEfYoKTAh1KqXPDVn0PVcTR+/kGoshyqaQusFbhNtKDpJkLC2WHBcM1vRrKD/vL1bB&#10;NsvGxdJkl+PpMMz6/ysc4RGV+vpsf6YgArXhHX61N1rB8BueX+IP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XIg8MMAAADbAAAADwAAAAAAAAAAAAAAAACYAgAAZHJzL2Rv&#10;d25yZXYueG1sUEsFBgAAAAAEAAQA9QAAAIgDAAAAAA==&#10;" path="m111,l80,,50,,24,,,e" filled="f" strokecolor="red" strokeweight=".2pt">
                    <v:stroke endcap="round"/>
                    <v:path arrowok="t" o:connecttype="custom" o:connectlocs="111,0;80,0;50,0;24,0;0,0" o:connectangles="0,0,0,0,0"/>
                  </v:shape>
                  <v:shape id="Freeform 38" o:spid="_x0000_s1062" style="position:absolute;left:1377;top:3852;width:106;height:105;visibility:visible;mso-wrap-style:square;v-text-anchor:top" coordsize="118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Npxr8A&#10;AADbAAAADwAAAGRycy9kb3ducmV2LnhtbERPTYvCMBC9C/6HMMLeNHURKdW0LAuC7EGpeuhxaGbb&#10;ss2kJLHWf785CB4f73tfTKYXIznfWVawXiUgiGurO24U3K6HZQrCB2SNvWVS8CQPRT6f7THT9sEl&#10;jZfQiBjCPkMFbQhDJqWvWzLoV3YgjtyvdQZDhK6R2uEjhptefibJVhrsODa0ONB3S/Xf5W4U/JRl&#10;is+qStbdKXVO87k+jmelPhbT1w5EoCm8xS/3USvYxPXxS/wBM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c2nGvwAAANsAAAAPAAAAAAAAAAAAAAAAAJgCAABkcnMvZG93bnJl&#10;di54bWxQSwUGAAAAAAQABAD1AAAAhAMAAAAA&#10;" path="m118,58l,c18,37,18,80,,117l118,58xe" fillcolor="red" strokeweight="0">
                    <v:path arrowok="t" o:connecttype="custom" o:connectlocs="106,52;0,0;0,105;106,52" o:connectangles="0,0,0,0"/>
                  </v:shape>
                  <v:shape id="Freeform 39" o:spid="_x0000_s1063" style="position:absolute;left:1211;top:3852;width:106;height:105;visibility:visible;mso-wrap-style:square;v-text-anchor:top" coordsize="118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/MXcMA&#10;AADbAAAADwAAAGRycy9kb3ducmV2LnhtbESPzWrDMBCE74W8g9hAb43sUopxooQSCJgcYpzmkONi&#10;bWxTa2Uk1T9vXxUKPQ4z8w2zO8ymFyM531lWkG4SEMS11R03Cm6fp5cMhA/IGnvLpGAhD4f96mmH&#10;ubYTVzReQyMihH2OCtoQhlxKX7dk0G/sQBy9h3UGQ5SukdrhFOGml69J8i4NdhwXWhzo2FL9df02&#10;Cs5VleFyvydpd8mc01zWxVgq9byeP7YgAs3hP/zXLrSCtxR+v8Qf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/MXcMAAADbAAAADwAAAAAAAAAAAAAAAACYAgAAZHJzL2Rv&#10;d25yZXYueG1sUEsFBgAAAAAEAAQA9QAAAIgDAAAAAA==&#10;" path="m,58r118,59c99,80,99,37,118,l,58xe" fillcolor="red" strokeweight="0">
                    <v:path arrowok="t" o:connecttype="custom" o:connectlocs="0,52;106,105;106,0;0,52" o:connectangles="0,0,0,0"/>
                  </v:shape>
                  <v:rect id="Rectangle 40" o:spid="_x0000_s1064" style="position:absolute;left:717;top:2955;width:89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489F8DE5" w14:textId="69F65FAD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TPC spans </w:t>
                          </w:r>
                        </w:p>
                      </w:txbxContent>
                    </v:textbox>
                  </v:rect>
                  <v:rect id="Rectangle 41" o:spid="_x0000_s1065" style="position:absolute;left:1720;top:2955;width:10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2BC16F01" w14:textId="011E7A4A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1 </w:t>
                          </w:r>
                        </w:p>
                      </w:txbxContent>
                    </v:textbox>
                  </v:rect>
                  <v:rect id="Rectangle 42" o:spid="_x0000_s1066" style="position:absolute;left:717;top:3184;width:108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09462C2C" w14:textId="3427005E" w:rsidR="00933AB3" w:rsidRDefault="00933AB3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DPCHsymbol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3" o:spid="_x0000_s1067" style="position:absolute;left:717;top:3414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5745EAD1" w14:textId="73FDF58C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(</w:t>
                          </w:r>
                        </w:p>
                      </w:txbxContent>
                    </v:textbox>
                  </v:rect>
                  <v:rect id="Rectangle 44" o:spid="_x0000_s1068" style="position:absolute;left:788;top:3414;width:30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70C1FAC9" w14:textId="60053456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128 </w:t>
                          </w:r>
                        </w:p>
                      </w:txbxContent>
                    </v:textbox>
                  </v:rect>
                  <v:rect id="Rectangle 45" o:spid="_x0000_s1069" style="position:absolute;left:1161;top:3414;width:68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42B5A461" w14:textId="5AFE91EE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chips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for </w:t>
                          </w:r>
                        </w:p>
                      </w:txbxContent>
                    </v:textbox>
                  </v:rect>
                  <v:rect id="Rectangle 46" o:spid="_x0000_s1070" style="position:absolute;left:717;top:3643;width:40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  <v:textbox style="mso-fit-shape-to-text:t" inset="0,0,0,0">
                      <w:txbxContent>
                        <w:p w14:paraId="73314813" w14:textId="2DBD97BF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AMR</w:t>
                          </w:r>
                        </w:p>
                      </w:txbxContent>
                    </v:textbox>
                  </v:rect>
                  <v:rect id="Rectangle 47" o:spid="_x0000_s1071" style="position:absolute;left:1147;top:3643;width:20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5D7349BC" w14:textId="194D5459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48" o:spid="_x0000_s1072" style="position:absolute;left:1362;top:3643;width:5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  <v:textbox style="mso-fit-shape-to-text:t" inset="0,0,0,0">
                      <w:txbxContent>
                        <w:p w14:paraId="46A9A064" w14:textId="75D16B00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49" o:spid="_x0000_s1073" style="position:absolute;left:1405;top:3643;width:10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7E02E112" w14:textId="44EEEC8E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50" o:spid="_x0000_s1074" style="position:absolute;left:1519;top:3643;width:38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1CF5E645" w14:textId="1DFBAEA8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kbps</w:t>
                          </w:r>
                          <w:proofErr w:type="gramEnd"/>
                        </w:p>
                      </w:txbxContent>
                    </v:textbox>
                  </v:rect>
                  <v:rect id="Rectangle 51" o:spid="_x0000_s1075" style="position:absolute;left:1921;top:3643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5B68353A" w14:textId="5E29AF46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52" o:spid="_x0000_s1076" style="position:absolute;left:2349;top:2928;width:1084;height: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kk5cUA&#10;AADbAAAADwAAAGRycy9kb3ducmV2LnhtbESPzWrDMBCE74W8g9hAbo3UxjGNEyWUgiHQ9pAf6HWx&#10;NraptXItxXbevioUchxm5htmsxttI3rqfO1Yw9NcgSAunKm51HA+5Y8vIHxANtg4Jg038rDbTh42&#10;mBk38IH6YyhFhLDPUEMVQptJ6YuKLPq5a4mjd3GdxRBlV0rT4RDhtpHPSqXSYs1xocKW3ioqvo9X&#10;qwHTxPx8XhYfp/driqtyVPnyS2k9m46vaxCBxnAP/7f3RsMygb8v8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uSTlxQAAANsAAAAPAAAAAAAAAAAAAAAAAJgCAABkcnMv&#10;ZG93bnJldi54bWxQSwUGAAAAAAQABAD1AAAAigMAAAAA&#10;" stroked="f"/>
                  <v:rect id="Rectangle 53" o:spid="_x0000_s1077" style="position:absolute;left:2349;top:2928;width:1084;height: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8sGsYA&#10;AADbAAAADwAAAGRycy9kb3ducmV2LnhtbESPQWvCQBSE74X+h+UVvIhuqkRKdJVWEARPVUP19si+&#10;Jmmzb2N2Nam/3hWEHoeZ+YaZLTpTiQs1rrSs4HUYgSDOrC45V7DfrQZvIJxH1lhZJgV/5GAxf36a&#10;YaJty5902fpcBAi7BBUU3teJlC4ryKAb2po4eN+2MeiDbHKpG2wD3FRyFEUTabDksFBgTcuCst/t&#10;2Sj4+qH049SuD5txfLyW/X66PFepUr2X7n0KwlPn/8OP9loriGO4fwk/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8sGsYAAADbAAAADwAAAAAAAAAAAAAAAACYAgAAZHJz&#10;L2Rvd25yZXYueG1sUEsFBgAAAAAEAAQA9QAAAIsDAAAAAA==&#10;" filled="f" strokeweight=".2pt">
                    <v:stroke joinstyle="round" endcap="round"/>
                  </v:rect>
                  <v:rect id="Rectangle 54" o:spid="_x0000_s1078" style="position:absolute;left:3433;top:2278;width:271;height: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vKMsMA&#10;AADbAAAADwAAAGRycy9kb3ducmV2LnhtbESPQWvCQBSE70L/w/KE3nSjEJHUNWilJUer0vb4yL5m&#10;U7Nv0+yq8d93BcHjMDPfMIu8t404U+drxwom4wQEcel0zZWCw/5tNAfhA7LGxjEpuJKHfPk0WGCm&#10;3YU/6LwLlYgQ9hkqMCG0mZS+NGTRj11LHL0f11kMUXaV1B1eItw2cpokM2mx5rhgsKVXQ+Vxd7IK&#10;vrdfn2tjt9SnqX//K+zGTZJfpZ6H/eoFRKA+PML3dqEVpDO4fYk/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vKMsMAAADbAAAADwAAAAAAAAAAAAAAAACYAgAAZHJzL2Rv&#10;d25yZXYueG1sUEsFBgAAAAAEAAQA9QAAAIgDAAAAAA==&#10;" fillcolor="yellow" stroked="f"/>
                  <v:rect id="Rectangle 55" o:spid="_x0000_s1079" style="position:absolute;left:3433;top:2278;width:271;height: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EX9sYA&#10;AADbAAAADwAAAGRycy9kb3ducmV2LnhtbESPQWvCQBSE74L/YXmFXqRubNGW6CpWKAietAbt7ZF9&#10;JqnZt2l2Y2J/fbcgeBxm5htmtuhMKS5Uu8KygtEwAkGcWl1wpmD/+fH0BsJ5ZI2lZVJwJQeLeb83&#10;w1jblrd02flMBAi7GBXk3lexlC7NyaAb2oo4eCdbG/RB1pnUNbYBbkr5HEUTabDgsJBjRauc0vOu&#10;MQoO35S8/7Tr4+Zl/PVbDAbJqikTpR4fuuUUhKfO38O39lorGL/C/5fwA+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EX9sYAAADbAAAADwAAAAAAAAAAAAAAAACYAgAAZHJz&#10;L2Rvd25yZXYueG1sUEsFBgAAAAAEAAQA9QAAAIsDAAAAAA==&#10;" filled="f" strokeweight=".2pt">
                    <v:stroke joinstyle="round" endcap="round"/>
                  </v:rect>
                  <v:rect id="Rectangle 56" o:spid="_x0000_s1080" style="position:absolute;left:3512;top:2453;width:107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  <v:textbox style="mso-fit-shape-to-text:t" inset="0,0,0,0">
                      <w:txbxContent>
                        <w:p w14:paraId="0035EA20" w14:textId="428724EE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rect>
                  <v:rect id="Rectangle 57" o:spid="_x0000_s1081" style="position:absolute;left:3541;top:2639;width:45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55A08C76" w14:textId="13A9DD12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/</w:t>
                          </w:r>
                        </w:p>
                      </w:txbxContent>
                    </v:textbox>
                  </v:rect>
                  <v:rect id="Rectangle 58" o:spid="_x0000_s1082" style="position:absolute;left:3512;top:2826;width:116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      <v:textbox style="mso-fit-shape-to-text:t" inset="0,0,0,0">
                      <w:txbxContent>
                        <w:p w14:paraId="7692B442" w14:textId="16EFB4F3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N</w:t>
                          </w:r>
                        </w:p>
                      </w:txbxContent>
                    </v:textbox>
                  </v:rect>
                  <v:rect id="Rectangle 59" o:spid="_x0000_s1083" style="position:absolute;left:2179;top:2166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04FD90AB" w14:textId="0AE4E4B9" w:rsidR="00933AB3" w:rsidRDefault="00933AB3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(</w:t>
                          </w:r>
                        </w:p>
                      </w:txbxContent>
                    </v:textbox>
                  </v:rect>
                  <v:rect id="Rectangle 60" o:spid="_x0000_s1084" style="position:absolute;left:2251;top:2166;width:11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0A274EB3" w14:textId="2075CCF0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b</w:t>
                          </w:r>
                          <w:proofErr w:type="gramEnd"/>
                        </w:p>
                      </w:txbxContent>
                    </v:textbox>
                  </v:rect>
                  <v:rect id="Rectangle 61" o:spid="_x0000_s1085" style="position:absolute;left:2365;top:2166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6243D892" w14:textId="7F11CD61" w:rsidR="00933AB3" w:rsidRDefault="00933AB3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62" o:spid="_x0000_s1086" style="position:absolute;left:2480;top:2166;width:66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6900F6AD" w14:textId="76705FF8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Replace </w:t>
                          </w:r>
                        </w:p>
                      </w:txbxContent>
                    </v:textbox>
                  </v:rect>
                  <v:rect id="Rectangle 63" o:spid="_x0000_s1087" style="position:absolute;left:2179;top:2395;width:108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501EAF18" w14:textId="013BECD9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TPC with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Ack</w:t>
                          </w:r>
                          <w:proofErr w:type="spellEnd"/>
                        </w:p>
                      </w:txbxContent>
                    </v:textbox>
                  </v:rect>
                  <v:rect id="Rectangle 64" o:spid="_x0000_s1088" style="position:absolute;left:3326;top:2395;width:5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72F9DECE" w14:textId="704D2EC7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/</w:t>
                          </w:r>
                        </w:p>
                      </w:txbxContent>
                    </v:textbox>
                  </v:rect>
                  <v:rect id="Rectangle 65" o:spid="_x0000_s1089" style="position:absolute;left:2179;top:2625;width:41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5C087B62" w14:textId="007D4A9A" w:rsidR="00933AB3" w:rsidRDefault="00933AB3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Nack</w:t>
                          </w:r>
                          <w:proofErr w:type="spellEnd"/>
                        </w:p>
                      </w:txbxContent>
                    </v:textbox>
                  </v:rect>
                  <v:rect id="Rectangle 66" o:spid="_x0000_s1090" style="position:absolute;left:2349;top:3850;width:1084;height: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jkXcEA&#10;AADbAAAADwAAAGRycy9kb3ducmV2LnhtbERPz2vCMBS+D/wfwhN2m4nOFa2mZQjCQHeYDrw+mmdb&#10;bF66Jrbdf28Ogx0/vt/bfLSN6KnztWMN85kCQVw4U3Op4fu8f1mB8AHZYOOYNPyShzybPG0xNW7g&#10;L+pPoRQxhH2KGqoQ2lRKX1Rk0c9cSxy5q+sshgi7UpoOhxhuG7lQKpEWa44NFba0q6i4ne5WAyZL&#10;8/N5fT2eD/cE1+Wo9m8XpfXzdHzfgAg0hn/xn/vDaEji2Pgl/gCZ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+Y5F3BAAAA2wAAAA8AAAAAAAAAAAAAAAAAmAIAAGRycy9kb3du&#10;cmV2LnhtbFBLBQYAAAAABAAEAPUAAACGAwAAAAA=&#10;" stroked="f"/>
                  <v:rect id="Rectangle 67" o:spid="_x0000_s1091" style="position:absolute;left:2349;top:3850;width:1084;height: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sosYA&#10;AADbAAAADwAAAGRycy9kb3ducmV2LnhtbESPQWvCQBSE70L/w/IKXkQ3VSqaukoVBKGn2gb19si+&#10;Jmmzb2N2Nam/3hUEj8PMfMPMFq0pxZlqV1hW8DKIQBCnVhecKfj+WvcnIJxH1lhaJgX/5GAxf+rM&#10;MNa24U86b30mAoRdjApy76tYSpfmZNANbEUcvB9bG/RB1pnUNTYBbko5jKKxNFhwWMixolVO6d/2&#10;ZBTsfilZHpvN/mP0ergUvV6yOpWJUt3n9v0NhKfWP8L39kYrGE/h9iX8AD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7sosYAAADbAAAADwAAAAAAAAAAAAAAAACYAgAAZHJz&#10;L2Rvd25yZXYueG1sUEsFBgAAAAAEAAQA9QAAAIsDAAAAAA==&#10;" filled="f" strokeweight=".2pt">
                    <v:stroke joinstyle="round" endcap="round"/>
                  </v:rect>
                  <v:rect id="Rectangle 68" o:spid="_x0000_s1092" style="position:absolute;left:3498;top:4117;width:176;height:5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  <v:textbox style="mso-fit-shape-to-text:t" inset="0,0,0,0">
                      <w:txbxContent>
                        <w:p w14:paraId="61A39DCE" w14:textId="5143277E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30"/>
                              <w:szCs w:val="30"/>
                            </w:rPr>
                            <w:t>+</w:t>
                          </w:r>
                        </w:p>
                      </w:txbxContent>
                    </v:textbox>
                  </v:rect>
                  <v:rect id="Rectangle 69" o:spid="_x0000_s1093" style="position:absolute;left:3433;top:4392;width:271;height:9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cOJsQA&#10;AADbAAAADwAAAGRycy9kb3ducmV2LnhtbESPT2vCQBTE7wW/w/KE3uomhVhJXcU/KB6tlbbHR/aZ&#10;jWbfptmtid/eLRR6HGbmN8x03ttaXKn1lWMF6SgBQVw4XXGp4Pi+eZqA8AFZY+2YFNzIw3w2eJhi&#10;rl3Hb3Q9hFJECPscFZgQmlxKXxiy6EeuIY7eybUWQ5RtKXWLXYTbWj4nyVharDguGGxoZai4HH6s&#10;gq/958fS2D31Wea33zu7dmlyVupx2C9eQQTqw3/4r73TCl5S+P0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DibEAAAA2wAAAA8AAAAAAAAAAAAAAAAAmAIAAGRycy9k&#10;b3ducmV2LnhtbFBLBQYAAAAABAAEAPUAAACJAwAAAAA=&#10;" fillcolor="yellow" stroked="f"/>
                  <v:rect id="Rectangle 70" o:spid="_x0000_s1094" style="position:absolute;left:3433;top:4392;width:271;height:9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oDsYA&#10;AADbAAAADwAAAGRycy9kb3ducmV2LnhtbESPQWvCQBSE70L/w/KEXkQ3tVgldZUqFISe1Ab19si+&#10;JrHZtzG7mrS/3hUEj8PMfMNM560pxYVqV1hW8DKIQBCnVhecKfjefvYnIJxH1lhaJgV/5GA+e+pM&#10;Mda24TVdNj4TAcIuRgW591UspUtzMugGtiIO3o+tDfog60zqGpsAN6UcRtGbNFhwWMixomVO6e/m&#10;bBTsjpQsTs1q//U6OvwXvV6yPJeJUs/d9uMdhKfWP8L39korGA/h9iX8AD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PoDsYAAADbAAAADwAAAAAAAAAAAAAAAACYAgAAZHJz&#10;L2Rvd25yZXYueG1sUEsFBgAAAAAEAAQA9QAAAIsDAAAAAA==&#10;" filled="f" strokeweight=".2pt">
                    <v:stroke joinstyle="round" endcap="round"/>
                  </v:rect>
                  <v:rect id="Rectangle 71" o:spid="_x0000_s1095" style="position:absolute;left:3512;top:4576;width:107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184EF6F3" w14:textId="3245B0DF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rect>
                  <v:rect id="Rectangle 72" o:spid="_x0000_s1096" style="position:absolute;left:3541;top:4762;width:45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369F2651" w14:textId="106CCC86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/</w:t>
                          </w:r>
                        </w:p>
                      </w:txbxContent>
                    </v:textbox>
                  </v:rect>
                  <v:rect id="Rectangle 73" o:spid="_x0000_s1097" style="position:absolute;left:3512;top:4934;width:116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38EEF517" w14:textId="6B6DBE34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N</w:t>
                          </w:r>
                        </w:p>
                      </w:txbxContent>
                    </v:textbox>
                  </v:rect>
                  <v:rect id="Rectangle 74" o:spid="_x0000_s1098" style="position:absolute;left:2107;top:4604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6C26CCBF" w14:textId="6C112F11" w:rsidR="00933AB3" w:rsidRDefault="00933AB3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(</w:t>
                          </w:r>
                        </w:p>
                      </w:txbxContent>
                    </v:textbox>
                  </v:rect>
                  <v:rect id="Rectangle 75" o:spid="_x0000_s1099" style="position:absolute;left:2165;top:4604;width:10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6A4799FB" w14:textId="47D9FBC9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c</w:t>
                          </w:r>
                          <w:proofErr w:type="gramEnd"/>
                        </w:p>
                      </w:txbxContent>
                    </v:textbox>
                  </v:rect>
                  <v:rect id="Rectangle 76" o:spid="_x0000_s1100" style="position:absolute;left:2265;top:4604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  <v:textbox style="mso-fit-shape-to-text:t" inset="0,0,0,0">
                      <w:txbxContent>
                        <w:p w14:paraId="109D319A" w14:textId="47779D55" w:rsidR="00933AB3" w:rsidRDefault="00933AB3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77" o:spid="_x0000_s1101" style="position:absolute;left:2394;top:4604;width:19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52DB9B39" w14:textId="08044E08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IQ</w:t>
                          </w:r>
                        </w:p>
                      </w:txbxContent>
                    </v:textbox>
                  </v:rect>
                  <v:rect id="Rectangle 78" o:spid="_x0000_s1102" style="position:absolute;left:2595;top:4604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283241C7" w14:textId="2891881D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79" o:spid="_x0000_s1103" style="position:absolute;left:2652;top:4604;width:75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721F9B45" w14:textId="261A01E9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mux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TPC </w:t>
                          </w:r>
                        </w:p>
                      </w:txbxContent>
                    </v:textbox>
                  </v:rect>
                  <v:rect id="Rectangle 80" o:spid="_x0000_s1104" style="position:absolute;left:2107;top:4833;width:67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K46cEA&#10;AADb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oocXl/SD5D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iuOn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4EC80F80" w14:textId="0BE79270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with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Ack</w:t>
                          </w:r>
                          <w:proofErr w:type="spellEnd"/>
                        </w:p>
                      </w:txbxContent>
                    </v:textbox>
                  </v:rect>
                  <v:rect id="Rectangle 81" o:spid="_x0000_s1105" style="position:absolute;left:2810;top:4833;width:5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dcsEA&#10;AADbAAAADwAAAGRycy9kb3ducmV2LnhtbESP3YrCMBSE7xd8h3AE79ZUF5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uHXL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4DE98051" w14:textId="57EB3A9B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/</w:t>
                          </w:r>
                        </w:p>
                      </w:txbxContent>
                    </v:textbox>
                  </v:rect>
                  <v:rect id="Rectangle 82" o:spid="_x0000_s1106" style="position:absolute;left:2867;top:4833;width:41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FBsEA&#10;AADbAAAADwAAAGRycy9kb3ducmV2LnhtbESP3YrCMBSE7xd8h3AE79ZUWZ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HhQb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76341E34" w14:textId="3EB874D9" w:rsidR="00933AB3" w:rsidRDefault="00933AB3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Nack</w:t>
                          </w:r>
                          <w:proofErr w:type="spellEnd"/>
                        </w:p>
                      </w:txbxContent>
                    </v:textbox>
                  </v:rect>
                  <v:rect id="Rectangle 83" o:spid="_x0000_s1107" style="position:absolute;left:4802;top:6454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gncEA&#10;AADbAAAADwAAAGRycy9kb3ducmV2LnhtbESP3YrCMBSE7xd8h3AE79ZUYZf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LIJ3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4567909C" w14:textId="387F6EAD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(</w:t>
                          </w:r>
                        </w:p>
                      </w:txbxContent>
                    </v:textbox>
                  </v:rect>
                  <v:rect id="Rectangle 84" o:spid="_x0000_s1108" style="position:absolute;left:4874;top:6454;width:10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0BC5ABC2" w14:textId="68249D36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d</w:t>
                          </w:r>
                          <w:proofErr w:type="gramEnd"/>
                        </w:p>
                      </w:txbxContent>
                    </v:textbox>
                  </v:rect>
                  <v:rect id="Rectangle 85" o:spid="_x0000_s1109" style="position:absolute;left:4974;top:6454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UbccEA&#10;AADbAAAADwAAAGRycy9kb3ducmV2LnhtbESPzYoCMRCE7wu+Q2jB25rRw+4w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VG3H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5FB008FE" w14:textId="1A8C4F4D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86" o:spid="_x0000_s1110" style="position:absolute;left:5046;top:6454;width:10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PA7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kam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JKjwO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13CAF0AD" w14:textId="61ABB674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h</w:t>
                          </w:r>
                          <w:proofErr w:type="gramEnd"/>
                        </w:p>
                      </w:txbxContent>
                    </v:textbox>
                  </v:rect>
                  <v:rect id="Rectangle 87" o:spid="_x0000_s1111" style="position:absolute;left:5146;top:6454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qmMEA&#10;AADbAAAADwAAAGRycy9kb3ducmV2LnhtbESPzYoCMRCE7wu+Q2jB25rRwzI7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GKpj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138367B2" w14:textId="1F786A9C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) </w:t>
                          </w:r>
                        </w:p>
                      </w:txbxContent>
                    </v:textbox>
                  </v:rect>
                  <v:rect id="Rectangle 88" o:spid="_x0000_s1112" style="position:absolute;left:5261;top:6454;width:3082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      <v:textbox style="mso-fit-shape-to-text:t" inset="0,0,0,0">
                      <w:txbxContent>
                        <w:p w14:paraId="699EB637" w14:textId="587BF120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allow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Ack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to be wider than TPC field of </w:t>
                          </w:r>
                        </w:p>
                      </w:txbxContent>
                    </v:textbox>
                  </v:rect>
                  <v:rect id="Rectangle 89" o:spid="_x0000_s1113" style="position:absolute;left:8586;top:6454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mwQ8AA&#10;AADbAAAADwAAAGRycy9kb3ducmV2LnhtbESPzYoCMRCE7wu+Q2jB25rRw+KO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mwQ8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25DE3FA7" w14:textId="1B7D539D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(</w:t>
                          </w:r>
                        </w:p>
                      </w:txbxContent>
                    </v:textbox>
                  </v:rect>
                  <v:rect id="Rectangle 90" o:spid="_x0000_s1114" style="position:absolute;left:8658;top:6454;width:10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suNM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lY5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7LjT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31FD73CB" w14:textId="6C03ECA2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a</w:t>
                          </w:r>
                          <w:proofErr w:type="gramEnd"/>
                        </w:p>
                      </w:txbxContent>
                    </v:textbox>
                  </v:rect>
                  <v:rect id="Rectangle 91" o:spid="_x0000_s1115" style="position:absolute;left:8758;top:6454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Lr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3i6/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6D99E5AE" w14:textId="5A8AB526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92" o:spid="_x0000_s1116" style="position:absolute;left:8830;top:6454;width:5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4T28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eE9v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16546094" w14:textId="76FDF8C1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, </w:t>
                          </w:r>
                        </w:p>
                      </w:txbxContent>
                    </v:textbox>
                  </v:rect>
                  <v:rect id="Rectangle 93" o:spid="_x0000_s1117" style="position:absolute;left:8930;top:6454;width:19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K2QM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StkD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083D0C90" w14:textId="5E917960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by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4" o:spid="_x0000_s1118" style="position:absolute;left:4802;top:6683;width:4522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AoN8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AoN8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0DEA469F" w14:textId="389794BF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using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some bits that were otherwise carrying DL DPDCH</w:t>
                          </w:r>
                        </w:p>
                      </w:txbxContent>
                    </v:textbox>
                  </v:rect>
                  <v:rect id="Rectangle 95" o:spid="_x0000_s1119" style="position:absolute;left:6155;top:1029;width:921;height: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IACMQA&#10;AADbAAAADwAAAGRycy9kb3ducmV2LnhtbESPQWvCQBSE70L/w/IKvdVdbZtqzEZKQSi0HhoFr4/s&#10;Mwlm38bsqvHfu4WCx2FmvmGy5WBbcabeN441TMYKBHHpTMOVhu1m9TwD4QOywdYxabiSh2X+MMow&#10;Ne7Cv3QuQiUihH2KGuoQulRKX9Zk0Y9dRxy9vesthij7SpoeLxFuWzlVKpEWG44LNXb0WVN5KE5W&#10;Ayav5rjev/xsvk8JzqtBrd52Suunx+FjASLQEO7h//aX0TB/h7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SAAjEAAAA2wAAAA8AAAAAAAAAAAAAAAAAmAIAAGRycy9k&#10;b3ducmV2LnhtbFBLBQYAAAAABAAEAPUAAACJAwAAAAA=&#10;" stroked="f"/>
                  <v:rect id="Rectangle 96" o:spid="_x0000_s1120" style="position:absolute;left:6155;top:1029;width:921;height: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c5HsQA&#10;AADbAAAADwAAAGRycy9kb3ducmV2LnhtbERPTWvCQBC9F/wPyxS8iG5qqWh0I1UoCD3VGtTbkB2T&#10;1OxszG5M2l/fPRR6fLzv1bo3lbhT40rLCp4mEQjizOqScwWHz7fxHITzyBory6Tgmxysk8HDCmNt&#10;O/6g+97nIoSwi1FB4X0dS+myggy6ia2JA3exjUEfYJNL3WAXwk0lp1E0kwZLDg0F1rQtKLvuW6Pg&#10;+EXp5tbtTu/PL+efcjRKt22VKjV87F+XIDz1/l/8595pBYswNnwJP0A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3OR7EAAAA2wAAAA8AAAAAAAAAAAAAAAAAmAIAAGRycy9k&#10;b3ducmV2LnhtbFBLBQYAAAAABAAEAPUAAACJAwAAAAA=&#10;" filled="f" strokeweight=".2pt">
                    <v:stroke joinstyle="round" endcap="round"/>
                  </v:rect>
                  <v:rect id="Rectangle 97" o:spid="_x0000_s1121" style="position:absolute;left:7076;top:812;width:704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3k2sMA&#10;AADbAAAADwAAAGRycy9kb3ducmV2LnhtbESPQWsCMRSE74X+h/AEb92sglK3RrGKxaNVsT0+Nq+b&#10;1c3Lukl1/fdGEDwOM/MNM562thJnanzpWEEvSUEQ506XXCjYbZdv7yB8QNZYOSYFV/Iwnby+jDHT&#10;7sLfdN6EQkQI+wwVmBDqTEqfG7LoE1cTR+/PNRZDlE0hdYOXCLeV7KfpUFosOS4YrGluKD9u/q2C&#10;3/XP/tPYNbWDgf86rezC9dKDUt1OO/sAEagNz/CjvdIKRiO4f4k/QE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3k2sMAAADbAAAADwAAAAAAAAAAAAAAAACYAgAAZHJzL2Rv&#10;d25yZXYueG1sUEsFBgAAAAAEAAQA9QAAAIgDAAAAAA==&#10;" fillcolor="yellow" stroked="f"/>
                  <v:rect id="Rectangle 98" o:spid="_x0000_s1122" style="position:absolute;left:7076;top:812;width:704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PGEsgA&#10;AADcAAAADwAAAGRycy9kb3ducmV2LnhtbESPQUvDQBCF70L/wzIFL6XdqCiSdltqQAh4sjXY3obs&#10;mMRmZ2N220R/vXMQvM3w3rz3zWozulZdqA+NZwM3iwQUceltw5WBt/3z/BFUiMgWW89k4JsCbNaT&#10;qxWm1g/8SpddrJSEcEjRQB1jl2odypochoXviEX78L3DKGtfadvjIOGu1bdJ8qAdNiwNNXaU1VSe&#10;dmdn4P2TiqevIT+83N0ff5rZrMjObWHM9XTcLkFFGuO/+e86t4KfCL48IxPo9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s8YSyAAAANwAAAAPAAAAAAAAAAAAAAAAAJgCAABk&#10;cnMvZG93bnJldi54bWxQSwUGAAAAAAQABAD1AAAAjQMAAAAA&#10;" filled="f" strokeweight=".2pt">
                    <v:stroke joinstyle="round" endcap="round"/>
                  </v:rect>
                  <v:rect id="Rectangle 99" o:spid="_x0000_s1123" style="position:absolute;left:7296;top:961;width:107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2A323E0E" w14:textId="7A842C65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rect>
                  <v:rect id="Rectangle 100" o:spid="_x0000_s1124" style="position:absolute;left:7397;top:961;width:45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EAr8A&#10;AADcAAAADwAAAGRycy9kb3ducmV2LnhtbERPzWoCMRC+C32HMIXeNHEPRVajFEHQ4sW1DzBsZn9o&#10;MlmS6G7f3ghCb/Px/c5mNzkr7hRi71nDcqFAENfe9Nxq+Lke5isQMSEbtJ5Jwx9F2G3fZhssjR/5&#10;QvcqtSKHcCxRQ5fSUEoZ644cxoUfiDPX+OAwZRhaaQKOOdxZWSj1KR32nBs6HGjfUf1b3ZwGea0O&#10;46qyQfnvojnb0/HSkNf64336WoNINKV/8ct9NHm+KuD5TL5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hYQCvwAAANwAAAAPAAAAAAAAAAAAAAAAAJgCAABkcnMvZG93bnJl&#10;di54bWxQSwUGAAAAAAQABAD1AAAAhAMAAAAA&#10;" filled="f" stroked="f">
                    <v:textbox style="mso-fit-shape-to-text:t" inset="0,0,0,0">
                      <w:txbxContent>
                        <w:p w14:paraId="3BA8105C" w14:textId="79C960A0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/</w:t>
                          </w:r>
                        </w:p>
                      </w:txbxContent>
                    </v:textbox>
                  </v:rect>
                  <v:rect id="Rectangle 101" o:spid="_x0000_s1125" style="position:absolute;left:7440;top:961;width:116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hmb8A&#10;AADcAAAADwAAAGRycy9kb3ducmV2LnhtbERP22oCMRB9F/oPYQp9cxMt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ySGZvwAAANwAAAAPAAAAAAAAAAAAAAAAAJgCAABkcnMvZG93bnJl&#10;di54bWxQSwUGAAAAAAQABAD1AAAAhAMAAAAA&#10;" filled="f" stroked="f">
                    <v:textbox style="mso-fit-shape-to-text:t" inset="0,0,0,0">
                      <w:txbxContent>
                        <w:p w14:paraId="3D8CC546" w14:textId="58F71643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N</w:t>
                          </w:r>
                        </w:p>
                      </w:txbxContent>
                    </v:textbox>
                  </v:rect>
                  <v:rect id="Rectangle 102" o:spid="_x0000_s1126" style="position:absolute;left:6938;top:57;width:30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57b8A&#10;AADcAAAADwAAAGRycy9kb3ducmV2LnhtbERP22oCMRB9F/oPYQp9cxOl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ILntvwAAANwAAAAPAAAAAAAAAAAAAAAAAJgCAABkcnMvZG93bnJl&#10;di54bWxQSwUGAAAAAAQABAD1AAAAhAMAAAAA&#10;" filled="f" stroked="f">
                    <v:textbox style="mso-fit-shape-to-text:t" inset="0,0,0,0">
                      <w:txbxContent>
                        <w:p w14:paraId="1A1DF297" w14:textId="17A932E8" w:rsidR="00933AB3" w:rsidRDefault="00933AB3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Ack</w:t>
                          </w:r>
                          <w:proofErr w:type="spellEnd"/>
                        </w:p>
                      </w:txbxContent>
                    </v:textbox>
                  </v:rect>
                  <v:rect id="Rectangle 103" o:spid="_x0000_s1127" style="position:absolute;left:7253;top:57;width:5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cdr8A&#10;AADcAAAADwAAAGRycy9kb3ducmV2LnhtbERP22oCMRB9F/oPYQp9cxOFiq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bBx2vwAAANwAAAAPAAAAAAAAAAAAAAAAAJgCAABkcnMvZG93bnJl&#10;di54bWxQSwUGAAAAAAQABAD1AAAAhAMAAAAA&#10;" filled="f" stroked="f">
                    <v:textbox style="mso-fit-shape-to-text:t" inset="0,0,0,0">
                      <w:txbxContent>
                        <w:p w14:paraId="5112B610" w14:textId="6298DB56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/</w:t>
                          </w:r>
                        </w:p>
                      </w:txbxContent>
                    </v:textbox>
                  </v:rect>
                  <v:rect id="Rectangle 104" o:spid="_x0000_s1128" style="position:absolute;left:7311;top:57;width:112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CAb4A&#10;AADcAAAADwAAAGRycy9kb3ducmV2LnhtbERPzWoCMRC+F3yHMEJvNdGDyGoUEQQrvbj6AMNm9geT&#10;yZJEd/v2plDwNh/f72x2o7PiSSF2njXMZwoEceVNx42G2/X4tQIRE7JB65k0/FKE3XbyscHC+IEv&#10;9CxTI3IIxwI1tCn1hZSxaslhnPmeOHO1Dw5ThqGRJuCQw52VC6WW0mHHuaHFng4tVffy4TTIa3kc&#10;VqUNyp8X9Y/9Pl1q8lp/Tsf9GkSiMb3F/+6TyfPVEv6eyR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i+ggG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1D236928" w14:textId="2C46AEC3" w:rsidR="00933AB3" w:rsidRDefault="00933AB3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Nack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spans N </w:t>
                          </w:r>
                        </w:p>
                      </w:txbxContent>
                    </v:textbox>
                  </v:rect>
                  <v:rect id="Rectangle 105" o:spid="_x0000_s1129" style="position:absolute;left:6938;top:287;width:117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Inmr8A&#10;AADcAAAADwAAAGRycy9kb3ducmV2LnhtbERPzWoCMRC+C32HMIXe3EQPVVajFEHQ0ourDzBsZn9o&#10;MlmS6G7fvikUvM3H9zvb/eSseFCIvWcNi0KBIK696bnVcLse52sQMSEbtJ5Jww9F2O9eZlssjR/5&#10;Qo8qtSKHcCxRQ5fSUEoZ644cxsIPxJlrfHCYMgytNAHHHO6sXCr1Lh32nBs6HOjQUf1d3Z0Gea2O&#10;47qyQfnPZfNlz6dLQ17rt9fpYwMi0ZSe4n/3yeT5agV/z+QL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8ieavwAAANwAAAAPAAAAAAAAAAAAAAAAAJgCAABkcnMvZG93bnJl&#10;di54bWxQSwUGAAAAAAQABAD1AAAAhAMAAAAA&#10;" filled="f" stroked="f">
                    <v:textbox style="mso-fit-shape-to-text:t" inset="0,0,0,0">
                      <w:txbxContent>
                        <w:p w14:paraId="2EAB29E2" w14:textId="5432D3A9" w:rsidR="00933AB3" w:rsidRDefault="00933AB3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DPCHsymbols</w:t>
                          </w:r>
                          <w:proofErr w:type="spellEnd"/>
                        </w:p>
                      </w:txbxContent>
                    </v:textbox>
                  </v:rect>
                  <v:rect id="Rectangle 106" o:spid="_x0000_s1130" style="position:absolute;left:8171;top:287;width:5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2z6M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6GV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bPowgAAANwAAAAPAAAAAAAAAAAAAAAAAJgCAABkcnMvZG93&#10;bnJldi54bWxQSwUGAAAAAAQABAD1AAAAhwMAAAAA&#10;" filled="f" stroked="f">
                    <v:textbox style="mso-fit-shape-to-text:t" inset="0,0,0,0">
                      <w:txbxContent>
                        <w:p w14:paraId="3CEEE219" w14:textId="3C403649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v:textbox>
                  </v:rect>
                  <v:shape id="Freeform 107" o:spid="_x0000_s1131" style="position:absolute;left:7156;top:650;width:544;height:0;visibility:visible;mso-wrap-style:square;v-text-anchor:top" coordsize="5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aqdcMA&#10;AADcAAAADwAAAGRycy9kb3ducmV2LnhtbERPyWrDMBC9F/oPYgq5lEROQpa6UUK2Qi+l2T5gak1t&#10;E2tkJMVx/j4KFHqbx1tntmhNJRpyvrSsoN9LQBBnVpecKzgdP7pTED4ga6wsk4IbeVjMn59mmGp7&#10;5T01h5CLGMI+RQVFCHUqpc8KMuh7tiaO3K91BkOELpfa4TWGm0oOkmQsDZYcGwqsaV1Qdj5cjILp&#10;62jy/bXaji5of4bsmt1mNc6V6ry0y3cQgdrwL/5zf+o4P3mDxzPxAj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aqdcMAAADcAAAADwAAAAAAAAAAAAAAAACYAgAAZHJzL2Rv&#10;d25yZXYueG1sUEsFBgAAAAAEAAQA9QAAAIgDAAAAAA==&#10;" path="m544,l422,,311,,215,,130,,59,,,e" filled="f" strokecolor="yellow" strokeweight=".2pt">
                    <v:stroke endcap="round"/>
                    <v:path arrowok="t" o:connecttype="custom" o:connectlocs="544,0;422,0;311,0;215,0;130,0;59,0;0,0" o:connectangles="0,0,0,0,0,0,0"/>
                  </v:shape>
                  <v:shape id="Freeform 108" o:spid="_x0000_s1132" style="position:absolute;left:7674;top:597;width:106;height:106;visibility:visible;mso-wrap-style:square;v-text-anchor:top" coordsize="118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kyDMAA&#10;AADcAAAADwAAAGRycy9kb3ducmV2LnhtbERPTWvDMAy9D/ofjAa9rU4LHSOrE8ag0B6bbPSqxWoc&#10;Fsshdpv031eHwW7S+9LTrpx9r240xi6wgfUqA0XcBNtxa+Cr3r+8gYoJ2WIfmAzcKUJZLJ52mNsw&#10;8YluVWqVhHDM0YBLaci1jo0jj3EVBmLhLmH0mGQdW21HnCTc93qTZa/aY8dyweFAn46a3+rqDVT1&#10;zzbUrqfJzfX3eXvcHC6Cm+Xz/PEOKtGc/sV/7oOV+mupL8/IBLp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DkyDMAAAADcAAAADwAAAAAAAAAAAAAAAACYAgAAZHJzL2Rvd25y&#10;ZXYueG1sUEsFBgAAAAAEAAQA9QAAAIUDAAAAAA==&#10;" path="m118,59l,c18,37,18,81,,118l118,59xe" fillcolor="yellow" strokeweight="0">
                    <v:path arrowok="t" o:connecttype="custom" o:connectlocs="106,53;0,0;0,106;106,53" o:connectangles="0,0,0,0"/>
                  </v:shape>
                  <v:shape id="Freeform 109" o:spid="_x0000_s1133" style="position:absolute;left:7076;top:597;width:105;height:106;visibility:visible;mso-wrap-style:square;v-text-anchor:top" coordsize="117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YAVcIA&#10;AADcAAAADwAAAGRycy9kb3ducmV2LnhtbERPTWvCQBC9F/wPywje6iYVikRXCYIShRa0PXgcsmMS&#10;zM4m2a2u/94tFHqbx/uc5TqYVtxocI1lBek0AUFcWt1wpeD7a/s6B+E8ssbWMil4kIP1avSyxEzb&#10;Ox/pdvKViCHsMlRQe99lUrqyJoNuajviyF3sYNBHOFRSD3iP4aaVb0nyLg02HBtq7GhTU3k9/RgF&#10;811BfegP/XlWmM9ksw/5R35UajIO+QKEp+D/xX/uQsf5aQq/z8QL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1gBVwgAAANwAAAAPAAAAAAAAAAAAAAAAAJgCAABkcnMvZG93&#10;bnJldi54bWxQSwUGAAAAAAQABAD1AAAAhwMAAAAA&#10;" path="m,59r117,59c99,81,99,37,117,r,l,59xe" fillcolor="yellow" strokeweight="0">
                    <v:path arrowok="t" o:connecttype="custom" o:connectlocs="0,53;105,106;105,0;105,0;0,53" o:connectangles="0,0,0,0,0"/>
                  </v:shape>
                  <v:rect id="Rectangle 110" o:spid="_x0000_s1134" style="position:absolute;left:5619;top:416;width:107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wS37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l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JcEt+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066F5AF3" w14:textId="055A111B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Replace TPC </w:t>
                          </w:r>
                        </w:p>
                      </w:txbxContent>
                    </v:textbox>
                  </v:rect>
                  <v:rect id="Rectangle 111" o:spid="_x0000_s1135" style="position:absolute;left:5619;top:645;width:67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C3RL4A&#10;AADcAAAADwAAAGRycy9kb3ducmV2LnhtbERP24rCMBB9X/Afwgi+raku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0Qt0S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6B4EEEC1" w14:textId="30551797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with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Ack</w:t>
                          </w:r>
                          <w:proofErr w:type="spellEnd"/>
                        </w:p>
                      </w:txbxContent>
                    </v:textbox>
                  </v:rect>
                  <v:rect id="Rectangle 112" o:spid="_x0000_s1136" style="position:absolute;left:6336;top:645;width:5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kvML4A&#10;AADcAAAADwAAAGRycy9kb3ducmV2LnhtbERP24rCMBB9X/Afwgi+ramy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L5LzC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4B76C25D" w14:textId="4D3FA3C3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/</w:t>
                          </w:r>
                        </w:p>
                      </w:txbxContent>
                    </v:textbox>
                  </v:rect>
                  <v:rect id="Rectangle 113" o:spid="_x0000_s1137" style="position:absolute;left:6393;top:645;width:41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WKq74A&#10;AADcAAAADwAAAGRycy9kb3ducmV2LnhtbERP24rCMBB9X/Afwgi+ranCLl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21iqu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1D7A55D2" w14:textId="6BD55CEB" w:rsidR="00933AB3" w:rsidRDefault="00933AB3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Nack</w:t>
                          </w:r>
                          <w:proofErr w:type="spellEnd"/>
                        </w:p>
                      </w:txbxContent>
                    </v:textbox>
                  </v:rect>
                  <v:rect id="Rectangle 114" o:spid="_x0000_s1138" style="position:absolute;left:6049;top:1850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U3L4A&#10;AADcAAAADwAAAGRycy9kb3ducmV2LnhtbERPy6rCMBDdC/5DGOHuNNWFSDWKCIJX7sbqBwzN9IHJ&#10;pCTR9v69EQR3czjP2ewGa8STfGgdK5jPMhDEpdMt1wpu1+N0BSJEZI3GMSn4pwC77Xi0wVy7ni/0&#10;LGItUgiHHBU0MXa5lKFsyGKYuY44cZXzFmOCvpbaY5/CrZGLLFtKiy2nhgY7OjRU3ouHVSCvxbFf&#10;FcZn7ryo/szv6VKRU+pnMuzXICIN8Sv+uE86zZ8v4f1Muk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1nFNy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735AA166" w14:textId="3D440F89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(</w:t>
                          </w:r>
                        </w:p>
                      </w:txbxContent>
                    </v:textbox>
                  </v:rect>
                  <v:rect id="Rectangle 115" o:spid="_x0000_s1139" style="position:absolute;left:6121;top:1850;width:10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uxR78A&#10;AADcAAAADwAAAGRycy9kb3ducmV2LnhtbERPzYrCMBC+L/gOYQRva6qHXalGEUHQxYvVBxia6Q8m&#10;k5JEW9/eCMLe5uP7ndVmsEY8yIfWsYLZNANBXDrdcq3getl/L0CEiKzROCYFTwqwWY++Vphr1/OZ&#10;HkWsRQrhkKOCJsYulzKUDVkMU9cRJ65y3mJM0NdSe+xTuDVynmU/0mLLqaHBjnYNlbfibhXIS7Hv&#10;F4XxmfubVydzPJwrckpNxsN2CSLSEP/FH/dBp/mzX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7FHvwAAANwAAAAPAAAAAAAAAAAAAAAAAJgCAABkcnMvZG93bnJl&#10;di54bWxQSwUGAAAAAAQABAD1AAAAhAMAAAAA&#10;" filled="f" stroked="f">
                    <v:textbox style="mso-fit-shape-to-text:t" inset="0,0,0,0">
                      <w:txbxContent>
                        <w:p w14:paraId="7714E2C4" w14:textId="6B9D58EA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e</w:t>
                          </w:r>
                          <w:proofErr w:type="gramEnd"/>
                        </w:p>
                      </w:txbxContent>
                    </v:textbox>
                  </v:rect>
                  <v:rect id="Rectangle 116" o:spid="_x0000_s1140" style="position:absolute;left:6221;top:1850;width:5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QlNc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0Ir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CU1wgAAANwAAAAPAAAAAAAAAAAAAAAAAJgCAABkcnMvZG93&#10;bnJldi54bWxQSwUGAAAAAAQABAD1AAAAhwMAAAAA&#10;" filled="f" stroked="f">
                    <v:textbox style="mso-fit-shape-to-text:t" inset="0,0,0,0">
                      <w:txbxContent>
                        <w:p w14:paraId="0E68F090" w14:textId="0FDB86F3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117" o:spid="_x0000_s1141" style="position:absolute;left:6279;top:1850;width:5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iArr8A&#10;AADcAAAADwAAAGRycy9kb3ducmV2LnhtbERPzYrCMBC+L/gOYQRva6qHxa1GEUHQxYvVBxia6Q8m&#10;k5JEW9/eCMLe5uP7ndVmsEY8yIfWsYLZNANBXDrdcq3getl/L0CEiKzROCYFTwqwWY++Vphr1/OZ&#10;HkWsRQrhkKOCJsYulzKUDVkMU9cRJ65y3mJM0NdSe+xTuDVynmU/0mLLqaHBjnYNlbfibhXIS7Hv&#10;F4XxmfubVydzPJwrckpNxsN2CSLSEP/FH/dBp/mzX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+ICuvwAAANwAAAAPAAAAAAAAAAAAAAAAAJgCAABkcnMvZG93bnJl&#10;di54bWxQSwUGAAAAAAQABAD1AAAAhAMAAAAA&#10;" filled="f" stroked="f">
                    <v:textbox style="mso-fit-shape-to-text:t" inset="0,0,0,0">
                      <w:txbxContent>
                        <w:p w14:paraId="73D4C562" w14:textId="3C433D01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f</w:t>
                          </w:r>
                          <w:proofErr w:type="gramEnd"/>
                        </w:p>
                      </w:txbxContent>
                    </v:textbox>
                  </v:rect>
                  <v:rect id="Rectangle 118" o:spid="_x0000_s1142" style="position:absolute;left:6336;top:1850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7jjsMA&#10;AADcAAAADwAAAGRycy9kb3ducmV2LnhtbESPzWrDMBCE74W+g9hCbo1cH0pwo4RSMLillzh5gMVa&#10;/1BpZSQ1dt++ewjktsvMzny7P67eqSvFNAU28LItQBF3wU48GLic6+cdqJSRLbrAZOCPEhwPjw97&#10;rGxY+ETXNg9KQjhVaGDMea60Tt1IHtM2zMSi9SF6zLLGQduIi4R7p8uieNUeJ5aGEWf6GKn7aX+9&#10;AX1u62XXuliEr7L/dp/NqadgzOZpfX8DlWnNd/PturGCXwq+PCMT6M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7jjs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7A8835C9" w14:textId="2AF74BAF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) </w:t>
                          </w:r>
                        </w:p>
                      </w:txbxContent>
                    </v:textbox>
                  </v:rect>
                  <v:rect id="Rectangle 119" o:spid="_x0000_s1143" style="position:absolute;left:6451;top:1850;width:19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GFb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8Cb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ziRhW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6C1F3424" w14:textId="1C1C15C1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IQ</w:t>
                          </w:r>
                        </w:p>
                      </w:txbxContent>
                    </v:textbox>
                  </v:rect>
                  <v:rect id="Rectangle 120" o:spid="_x0000_s1144" style="position:absolute;left:6651;top:1850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YYr8A&#10;AADcAAAADwAAAGRycy9kb3ducmV2LnhtbERPzYrCMBC+C75DGGFvNt0eFqlGkQXBXbxYfYChmf5g&#10;MilJ1nbf3giCt/n4fmezm6wRd/Khd6zgM8tBENdO99wquF4OyxWIEJE1Gsek4J8C7Lbz2QZL7UY+&#10;072KrUghHEpU0MU4lFKGuiOLIXMDceIa5y3GBH0rtccxhVsjizz/khZ7Tg0dDvTdUX2r/qwCeakO&#10;46oyPne/RXMyP8dzQ06pj8W0X4OINMW3+OU+6jS/KOD5TLp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MNhivwAAANwAAAAPAAAAAAAAAAAAAAAAAJgCAABkcnMvZG93bnJl&#10;di54bWxQSwUGAAAAAAQABAD1AAAAhAMAAAAA&#10;" filled="f" stroked="f">
                    <v:textbox style="mso-fit-shape-to-text:t" inset="0,0,0,0">
                      <w:txbxContent>
                        <w:p w14:paraId="7C7B5C29" w14:textId="1D33C12B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21" o:spid="_x0000_s1145" style="position:absolute;left:6709;top:1850;width:147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x9+b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fH35vwAAANwAAAAPAAAAAAAAAAAAAAAAAJgCAABkcnMvZG93bnJl&#10;di54bWxQSwUGAAAAAAQABAD1AAAAhAMAAAAA&#10;" filled="f" stroked="f">
                    <v:textbox style="mso-fit-shape-to-text:t" inset="0,0,0,0">
                      <w:txbxContent>
                        <w:p w14:paraId="658662C3" w14:textId="7A03A691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mux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TPC with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Ack</w:t>
                          </w:r>
                          <w:proofErr w:type="spellEnd"/>
                        </w:p>
                      </w:txbxContent>
                    </v:textbox>
                  </v:rect>
                  <v:rect id="Rectangle 122" o:spid="_x0000_s1146" style="position:absolute;left:8271;top:1850;width:5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Xljb8A&#10;AADcAAAADwAAAGRycy9kb3ducmV2LnhtbERP24rCMBB9F/yHMMK+aWqR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leWNvwAAANwAAAAPAAAAAAAAAAAAAAAAAJgCAABkcnMvZG93bnJl&#10;di54bWxQSwUGAAAAAAQABAD1AAAAhAMAAAAA&#10;" filled="f" stroked="f">
                    <v:textbox style="mso-fit-shape-to-text:t" inset="0,0,0,0">
                      <w:txbxContent>
                        <w:p w14:paraId="791A00DC" w14:textId="072F8A40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/</w:t>
                          </w:r>
                        </w:p>
                      </w:txbxContent>
                    </v:textbox>
                  </v:rect>
                  <v:rect id="Rectangle 123" o:spid="_x0000_s1147" style="position:absolute;left:8328;top:1850;width:41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lAFr8A&#10;AADcAAAADwAAAGRycy9kb3ducmV2LnhtbERP24rCMBB9F/yHMMK+aWrB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2UAWvwAAANwAAAAPAAAAAAAAAAAAAAAAAJgCAABkcnMvZG93bnJl&#10;di54bWxQSwUGAAAAAAQABAD1AAAAhAMAAAAA&#10;" filled="f" stroked="f">
                    <v:textbox style="mso-fit-shape-to-text:t" inset="0,0,0,0">
                      <w:txbxContent>
                        <w:p w14:paraId="45D75AAB" w14:textId="3ACA2A5E" w:rsidR="00933AB3" w:rsidRDefault="00933AB3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Nack</w:t>
                          </w:r>
                          <w:proofErr w:type="spellEnd"/>
                        </w:p>
                      </w:txbxContent>
                    </v:textbox>
                  </v:rect>
                  <v:rect id="Rectangle 124" o:spid="_x0000_s1148" style="position:absolute;left:5654;top:3326;width:704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yWo8AA&#10;AADcAAAADwAAAGRycy9kb3ducmV2LnhtbERPTYvCMBC9C/6HMII3TRWUpRplVRSProrucWhmm67N&#10;pDZR67/fLAje5vE+ZzpvbCnuVPvCsYJBPwFBnDldcK7geFj3PkD4gKyxdEwKnuRhPmu3pphq9+Av&#10;uu9DLmII+xQVmBCqVEqfGbLo+64ijtyPqy2GCOtc6hofMdyWcpgkY2mx4NhgsKKloeyyv1kF37vz&#10;aWHsjprRyG+uW7tyg+RXqW6n+ZyACNSEt/jl3uo4fziG/2fiBXL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qyWo8AAAADcAAAADwAAAAAAAAAAAAAAAACYAgAAZHJzL2Rvd25y&#10;ZXYueG1sUEsFBgAAAAAEAAQA9QAAAIUDAAAAAA==&#10;" fillcolor="yellow" stroked="f"/>
                  <v:rect id="Rectangle 125" o:spid="_x0000_s1149" style="position:absolute;left:5654;top:3326;width:704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8CBsUA&#10;AADcAAAADwAAAGRycy9kb3ducmV2LnhtbERPTWvCQBC9C/0Pywi9iG5qsUrqKlUoCD2pDeptyE6T&#10;2OxszK4m7a93BcHbPN7nTOetKcWFaldYVvAyiEAQp1YXnCn43n72JyCcR9ZYWiYFf+RgPnvqTDHW&#10;tuE1XTY+EyGEXYwKcu+rWEqX5mTQDWxFHLgfWxv0AdaZ1DU2IdyUchhFb9JgwaEhx4qWOaW/m7NR&#10;sDtSsjg1q/3X6+jwX/R6yfJcJko9d9uPdxCeWv8Q390rHeYPx3B7Jlw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7wIGxQAAANwAAAAPAAAAAAAAAAAAAAAAAJgCAABkcnMv&#10;ZG93bnJldi54bWxQSwUGAAAAAAQABAD1AAAAigMAAAAA&#10;" filled="f" strokeweight=".2pt">
                    <v:stroke joinstyle="round" endcap="round"/>
                  </v:rect>
                  <v:rect id="Rectangle 126" o:spid="_x0000_s1150" style="position:absolute;left:5877;top:3471;width:107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jviMMA&#10;AADcAAAADwAAAGRycy9kb3ducmV2LnhtbESPzWrDMBCE74W+g9hCbo1cH0pwo4RSMLillzh5gMVa&#10;/1BpZSQ1dt++ewjktsvMzny7P67eqSvFNAU28LItQBF3wU48GLic6+cdqJSRLbrAZOCPEhwPjw97&#10;rGxY+ETXNg9KQjhVaGDMea60Tt1IHtM2zMSi9SF6zLLGQduIi4R7p8uieNUeJ5aGEWf6GKn7aX+9&#10;AX1u62XXuliEr7L/dp/NqadgzOZpfX8DlWnNd/PturGCXwqtPCMT6M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djviM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78C8289E" w14:textId="0C6A9412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rect>
                  <v:rect id="Rectangle 127" o:spid="_x0000_s1151" style="position:absolute;left:5978;top:3471;width:45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RKE78A&#10;AADcAAAADwAAAGRycy9kb3ducmV2LnhtbERPzYrCMBC+C/sOYRa8aWoPi1uNIoKgixerDzA00x9M&#10;JiWJtvv2G0HY23x8v7PejtaIJ/nQOVawmGcgiCunO24U3K6H2RJEiMgajWNS8EsBtpuPyRoL7Qa+&#10;0LOMjUghHApU0MbYF1KGqiWLYe564sTVzluMCfpGao9DCrdG5ln2JS12nBpa7GnfUnUvH1aBvJaH&#10;YVkan7mfvD6b0/FSk1Nq+jnuViAijfFf/HYfdZqff8PrmXSB3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lEoTvwAAANwAAAAPAAAAAAAAAAAAAAAAAJgCAABkcnMvZG93bnJl&#10;di54bWxQSwUGAAAAAAQABAD1AAAAhAMAAAAA&#10;" filled="f" stroked="f">
                    <v:textbox style="mso-fit-shape-to-text:t" inset="0,0,0,0">
                      <w:txbxContent>
                        <w:p w14:paraId="6FBF2A03" w14:textId="2F082DAE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/</w:t>
                          </w:r>
                        </w:p>
                      </w:txbxContent>
                    </v:textbox>
                  </v:rect>
                  <v:rect id="Rectangle 128" o:spid="_x0000_s1152" style="position:absolute;left:6021;top:3471;width:116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1U8MA&#10;AADcAAAADwAAAGRycy9kb3ducmV2LnhtbESP3WoCMRCF74W+Q5hC7zRbCy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d1U8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67CD37F6" w14:textId="2895DBBC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N</w:t>
                          </w:r>
                        </w:p>
                      </w:txbxContent>
                    </v:textbox>
                  </v:rect>
                  <v:shape id="Freeform 129" o:spid="_x0000_s1153" style="position:absolute;left:2024;top:1735;width:0;height:4879;visibility:visible;mso-wrap-style:square;v-text-anchor:top" coordsize="0,48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yhYMUA&#10;AADcAAAADwAAAGRycy9kb3ducmV2LnhtbERPTWvCQBC9F/wPywheim5iUSS6SmkppGBbjB70NmTH&#10;JJidDdk1Sf99t1DobR7vcza7wdSio9ZVlhXEswgEcW51xYWC0/FtugLhPLLG2jIp+CYHu+3oYYOJ&#10;tj0fqMt8IUIIuwQVlN43iZQuL8mgm9mGOHBX2xr0AbaF1C32IdzUch5FS2mw4tBQYkMvJeW37G4U&#10;DPfqUe/rr893Ss/7j9fL4qKzhVKT8fC8BuFp8P/iP3eqw/ynGH6fCRf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DKFgxQAAANwAAAAPAAAAAAAAAAAAAAAAAJgCAABkcnMv&#10;ZG93bnJldi54bWxQSwUGAAAAAAQABAD1AAAAigMAAAAA&#10;" path="m,l,656r,610l,1830r,520l,2824r,429l,3637r,339l,4270r,248l,4722r,157e" filled="f" strokeweight=".2pt">
                    <v:stroke endcap="round"/>
                    <v:path arrowok="t" o:connecttype="custom" o:connectlocs="0,0;0,656;0,1266;0,1830;0,2350;0,2824;0,3253;0,3637;0,3976;0,4270;0,4518;0,4722;0,4879" o:connectangles="0,0,0,0,0,0,0,0,0,0,0,0,0"/>
                  </v:shape>
                  <v:shape id="Freeform 130" o:spid="_x0000_s1154" style="position:absolute;left:4625;top:1735;width:0;height:4879;visibility:visible;mso-wrap-style:square;v-text-anchor:top" coordsize="0,48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4/F8UA&#10;AADcAAAADwAAAGRycy9kb3ducmV2LnhtbERPTWvCQBC9C/6HZQpepG5MsZTUVUQRUrAtjR7qbchO&#10;k2B2NmTXJP333YLgbR7vc5brwdSio9ZVlhXMZxEI4tzqigsFp+P+8QWE88gaa8uk4JccrFfj0RIT&#10;bXv+oi7zhQgh7BJUUHrfJFK6vCSDbmYb4sD92NagD7AtpG6xD+GmlnEUPUuDFYeGEhvalpRfsqtR&#10;MFyrqT7Unx9vlH4f3nfnxVlnC6UmD8PmFYSnwd/FN3eqw/ynGP6fCR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3j8XxQAAANwAAAAPAAAAAAAAAAAAAAAAAJgCAABkcnMv&#10;ZG93bnJldi54bWxQSwUGAAAAAAQABAD1AAAAigMAAAAA&#10;" path="m,l,656r,610l,1830r,520l,2824r,429l,3637r,339l,4270r,248l,4722r,157e" filled="f" strokeweight=".2pt">
                    <v:stroke endcap="round"/>
                    <v:path arrowok="t" o:connecttype="custom" o:connectlocs="0,0;0,656;0,1266;0,1830;0,2350;0,2824;0,3253;0,3637;0,3976;0,4270;0,4518;0,4722;0,4879" o:connectangles="0,0,0,0,0,0,0,0,0,0,0,0,0"/>
                  </v:shape>
                  <v:rect id="Rectangle 131" o:spid="_x0000_s1155" style="position:absolute;left:6049;top:3012;width:176;height:5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XrJL4A&#10;AADcAAAADwAAAGRycy9kb3ducmV2LnhtbERP24rCMBB9X/Afwgi+rakKi1SjiCC44ovVDxia6QWT&#10;SUmi7f69EYR9m8O5zno7WCOe5EPrWMFsmoEgLp1uuVZwux6+lyBCRNZoHJOCPwqw3Yy+1phr1/OF&#10;nkWsRQrhkKOCJsYulzKUDVkMU9cRJ65y3mJM0NdSe+xTuDVynmU/0mLLqaHBjvYNlffiYRXIa3Ho&#10;l4XxmTvNq7P5PV4qckpNxsNuBSLSEP/FH/dRp/mLBbyfS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l6yS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181B90F1" w14:textId="3261F201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30"/>
                              <w:szCs w:val="30"/>
                            </w:rPr>
                            <w:t>+</w:t>
                          </w:r>
                        </w:p>
                      </w:txbxContent>
                    </v:textbox>
                  </v:rect>
                  <v:rect id="Rectangle 132" o:spid="_x0000_s1156" style="position:absolute;left:6092;top:3944;width:82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xzUL8A&#10;AADcAAAADwAAAGRycy9kb3ducmV2LnhtbERP24rCMBB9F/yHMIJvmqrL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THNQvwAAANwAAAAPAAAAAAAAAAAAAAAAAJgCAABkcnMvZG93bnJl&#10;di54bWxQSwUGAAAAAAQABAD1AAAAhAMAAAAA&#10;" filled="f" stroked="f">
                    <v:textbox style="mso-fit-shape-to-text:t" inset="0,0,0,0">
                      <w:txbxContent>
                        <w:p w14:paraId="728DE88D" w14:textId="22388A28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Wider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Ack</w:t>
                          </w:r>
                          <w:proofErr w:type="spellEnd"/>
                        </w:p>
                      </w:txbxContent>
                    </v:textbox>
                  </v:rect>
                  <v:rect id="Rectangle 133" o:spid="_x0000_s1157" style="position:absolute;left:6967;top:3944;width:5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Wy78A&#10;AADcAAAADwAAAGRycy9kb3ducmV2LnhtbERP24rCMBB9F/yHMIJvmqrs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ANbLvwAAANwAAAAPAAAAAAAAAAAAAAAAAJgCAABkcnMvZG93bnJl&#10;di54bWxQSwUGAAAAAAQABAD1AAAAhAMAAAAA&#10;" filled="f" stroked="f">
                    <v:textbox style="mso-fit-shape-to-text:t" inset="0,0,0,0">
                      <w:txbxContent>
                        <w:p w14:paraId="6E18ED08" w14:textId="0581935E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134" o:spid="_x0000_s1158" style="position:absolute;left:6092;top:4174;width:66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JIvL4A&#10;AADcAAAADwAAAGRycy9kb3ducmV2LnhtbERP24rCMBB9X/Afwgi+rakKItUoIgiu+GL1A4ZmesFk&#10;UpJou39vhIV9m8O5zmY3WCNe5EPrWMFsmoEgLp1uuVZwvx2/VyBCRNZoHJOCXwqw246+Nphr1/OV&#10;XkWsRQrhkKOCJsYulzKUDVkMU9cRJ65y3mJM0NdSe+xTuDVynmVLabHl1NBgR4eGykfxtArkrTj2&#10;q8L4zJ3n1cX8nK4VOaUm42G/BhFpiP/iP/dJp/mLJ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bSSLy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56FF2F93" w14:textId="4CD9CBE3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not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TPC</w:t>
                          </w:r>
                        </w:p>
                      </w:txbxContent>
                    </v:textbox>
                  </v:rect>
                  <v:shape id="Freeform 135" o:spid="_x0000_s1159" style="position:absolute;left:7334;top:2712;width:0;height:1463;visibility:visible;mso-wrap-style:square;v-text-anchor:top" coordsize="0,14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ld/cEA&#10;AADcAAAADwAAAGRycy9kb3ducmV2LnhtbERPzWqDQBC+F/IOywR6q2sqaGuyCaEQyKWlVR9gcCcq&#10;cWeNu1H79t1Cobf5+H5nd1hMLyYaXWdZwSaKQRDXVnfcKKjK09MLCOeRNfaWScE3OTjsVw87zLWd&#10;+YumwjcihLDLUUHr/ZBL6eqWDLrIDsSBu9jRoA9wbKQecQ7hppfPcZxKgx2HhhYHemupvhZ3o6As&#10;qgQ/K87O85R8GP+evqK+KfW4Xo5bEJ4W/y/+c591mJ9k8PtMuE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ZXf3BAAAA3AAAAA8AAAAAAAAAAAAAAAAAmAIAAGRycy9kb3du&#10;cmV2LnhtbFBLBQYAAAAABAAEAPUAAACGAwAAAAA=&#10;" path="m,l,329,,617,,865r,210l,1244r,130l,1463e" filled="f" strokeweight=".2pt">
                    <v:stroke endcap="round"/>
                    <v:path arrowok="t" o:connecttype="custom" o:connectlocs="0,0;0,329;0,617;0,865;0,1075;0,1244;0,1374;0,1463" o:connectangles="0,0,0,0,0,0,0,0"/>
                  </v:shape>
                  <v:shape id="Freeform 136" o:spid="_x0000_s1160" style="position:absolute;left:5275;top:1465;width:2872;height:0;visibility:visible;mso-wrap-style:square;v-text-anchor:top" coordsize="287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+MA8QA&#10;AADcAAAADwAAAGRycy9kb3ducmV2LnhtbESPQWvDMAyF74P+B6PCbqvTDspI65ZQGJRdyrr9ADVW&#10;49BYTm2vSf79dBjsJvGe3vu03Y++Uw+KqQ1sYLkoQBHXwbbcGPj+en95A5UyssUuMBmYKMF+N3va&#10;YmnDwJ/0OOdGSQinEg24nPtS61Q78pgWoScW7RqixyxrbLSNOEi47/SqKNbaY8vS4LCng6P6dv7x&#10;BrrVPbrJnk7jcfhw1eWyrqbpbszzfKw2oDKN+d/8d320gv8qtPKMT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jAPEAAAA3AAAAA8AAAAAAAAAAAAAAAAAmAIAAGRycy9k&#10;b3ducmV2LnhtbFBLBQYAAAAABAAEAPUAAACJAwAAAAA=&#10;" path="m,l459,,881,r382,l1608,r306,l2183,r229,l2604,r153,l2872,e" filled="f" strokeweight=".2pt">
                    <v:stroke endcap="round"/>
                    <v:path arrowok="t" o:connecttype="custom" o:connectlocs="0,0;459,0;881,0;1263,0;1608,0;1914,0;2183,0;2412,0;2604,0;2757,0;2872,0" o:connectangles="0,0,0,0,0,0,0,0,0,0,0"/>
                  </v:shape>
                  <v:rect id="Rectangle 137" o:spid="_x0000_s1161" style="position:absolute;left:7457;top:2621;width:921;height: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7DEMMA&#10;AADcAAAADwAAAGRycy9kb3ducmV2LnhtbERPTWvCQBC9C/0PyxR6091WDTW6CaUQKKiHaqHXITsm&#10;wexsml1j+u/dQsHbPN7nbPLRtmKg3jeONTzPFAji0pmGKw1fx2L6CsIHZIOtY9LwSx7y7GGywdS4&#10;K3/ScAiViCHsU9RQh9ClUvqyJot+5jriyJ1cbzFE2FfS9HiN4baVL0ol0mLDsaHGjt5rKs+Hi9WA&#10;ycL87E/z3XF7SXBVjapYfiutnx7HtzWIQGO4i//dHybOn6/g75l4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7DEMMAAADcAAAADwAAAAAAAAAAAAAAAACYAgAAZHJzL2Rv&#10;d25yZXYueG1sUEsFBgAAAAAEAAQA9QAAAIgDAAAAAA==&#10;" stroked="f"/>
                  <v:rect id="Rectangle 138" o:spid="_x0000_s1162" style="position:absolute;left:7457;top:2621;width:921;height: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l/0sgA&#10;AADcAAAADwAAAGRycy9kb3ducmV2LnhtbESPQWvCQBCF74L/YZlCL1I3rbWU1FVaQRA8aQ1tb0N2&#10;mqRmZ9PsaqK/vnMoeJvhvXnvm9mid7U6URsqzwbuxwko4tzbigsD+/fV3TOoEJEt1p7JwJkCLObD&#10;wQxT6zve0mkXCyUhHFI0UMbYpFqHvCSHYewbYtG+feswytoW2rbYSbir9UOSPGmHFUtDiQ0tS8oP&#10;u6Mz8PFD2dtvt/7cTKZfl2o0ypbHOjPm9qZ/fQEVqY9X8//12gr+o+DLMzKBnv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2X/SyAAAANwAAAAPAAAAAAAAAAAAAAAAAJgCAABk&#10;cnMvZG93bnJldi54bWxQSwUGAAAAAAQABAD1AAAAjQMAAAAA&#10;" filled="f" strokeweight=".2pt">
                    <v:stroke joinstyle="round" endcap="round"/>
                  </v:rect>
                  <v:rect id="Rectangle 139" o:spid="_x0000_s1163" style="position:absolute;left:8363;top:2566;width:704;height: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Cnp8MA&#10;AADcAAAADwAAAGRycy9kb3ducmV2LnhtbESPQYvCMBCF78L+hzDC3myqiC5do8iC4NXqQW+zyWxb&#10;bCalibXdX28EwdsM78373qw2va1FR62vHCuYJikIYu1MxYWC03E3+QLhA7LB2jEpGMjDZv0xWmFm&#10;3J0P1OWhEDGEfYYKyhCaTEqvS7LoE9cQR+3PtRZDXNtCmhbvMdzWcpamC2mx4kgosaGfkvQ1v1kF&#10;l+WpPujqf1sM57mOkOE37walPsf99htEoD68za/rvYn151N4PhMn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Cnp8MAAADcAAAADwAAAAAAAAAAAAAAAACYAgAAZHJzL2Rv&#10;d25yZXYueG1sUEsFBgAAAAAEAAQA9QAAAIgDAAAAAA==&#10;" fillcolor="red" stroked="f"/>
                  <v:rect id="Rectangle 140" o:spid="_x0000_s1164" style="position:absolute;left:8363;top:2566;width:704;height: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dEPsUA&#10;AADcAAAADwAAAGRycy9kb3ducmV2LnhtbERPTWvCQBC9C/0Pywi9iG5qrUjqKlUoCD2pDeptyE6T&#10;2OxszK4m7a93BcHbPN7nTOetKcWFaldYVvAyiEAQp1YXnCn43n72JyCcR9ZYWiYFf+RgPnvqTDHW&#10;tuE1XTY+EyGEXYwKcu+rWEqX5mTQDWxFHLgfWxv0AdaZ1DU2IdyUchhFY2mw4NCQY0XLnNLfzdko&#10;2B0pWZya1f7r9e3wX/R6yfJcJko9d9uPdxCeWv8Q390rHeaPhnB7Jlw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R0Q+xQAAANwAAAAPAAAAAAAAAAAAAAAAAJgCAABkcnMv&#10;ZG93bnJldi54bWxQSwUGAAAAAAQABAD1AAAAigMAAAAA&#10;" filled="f" strokeweight=".2pt">
                    <v:stroke joinstyle="round" endcap="round"/>
                  </v:rect>
                  <v:rect id="Rectangle 141" o:spid="_x0000_s1165" style="position:absolute;left:8615;top:2625;width:214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OYWb8A&#10;AADcAAAADwAAAGRycy9kb3ducmV2LnhtbERP24rCMBB9F/yHMIJvmqrLItUoIgi67IvVDxia6QWT&#10;SUmirX+/WVjYtzmc62z3gzXiRT60jhUs5hkI4tLplmsF99tptgYRIrJG45gUvCnAfjcebTHXrucr&#10;vYpYixTCIUcFTYxdLmUoG7IY5q4jTlzlvMWYoK+l9tincGvkMss+pcWWU0ODHR0bKh/F0yqQt+LU&#10;rwvjM/e1rL7N5XytyCk1nQyHDYhIQ/wX/7nPOs3/W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o5hZvwAAANwAAAAPAAAAAAAAAAAAAAAAAJgCAABkcnMvZG93bnJl&#10;di54bWxQSwUGAAAAAAQABAD1AAAAhAMAAAAA&#10;" filled="f" stroked="f">
                    <v:textbox style="mso-fit-shape-to-text:t" inset="0,0,0,0">
                      <w:txbxContent>
                        <w:p w14:paraId="5A6F9A28" w14:textId="1205159C" w:rsidR="00933AB3" w:rsidRDefault="00933AB3">
                          <w:proofErr w:type="spellStart"/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tpc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142" o:spid="_x0000_s1166" style="position:absolute;left:8378;top:3326;width:704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1I78EA&#10;AADcAAAADwAAAGRycy9kb3ducmV2LnhtbERPS2sCMRC+F/wPYQRvmrWoyNYoWlE8+sL2OGymm9XN&#10;ZN1E3f77RhB6m4/vOZNZY0txp9oXjhX0ewkI4szpgnMFx8OqOwbhA7LG0jEp+CUPs2nrbYKpdg/e&#10;0X0fchFD2KeowIRQpVL6zJBF33MVceR+XG0xRFjnUtf4iOG2lO9JMpIWC44NBiv6NJRd9jer4Hv7&#10;dVoYu6VmOPTr68YuXT85K9VpN/MPEIGa8C9+uTc6zh8M4PlMvEB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tSO/BAAAA3AAAAA8AAAAAAAAAAAAAAAAAmAIAAGRycy9kb3du&#10;cmV2LnhtbFBLBQYAAAAABAAEAPUAAACGAwAAAAA=&#10;" fillcolor="yellow" stroked="f"/>
                  <v:rect id="Rectangle 143" o:spid="_x0000_s1167" style="position:absolute;left:8378;top:3326;width:704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7cSsUA&#10;AADcAAAADwAAAGRycy9kb3ducmV2LnhtbERPTWvCQBC9C/0PyxS8iG6qVSR1lSoIQk+1DeptyE6T&#10;tNnZmF1N6q93BcHbPN7nzBatKcWZaldYVvAyiEAQp1YXnCn4/lr3pyCcR9ZYWiYF/+RgMX/qzDDW&#10;tuFPOm99JkIIuxgV5N5XsZQuzcmgG9iKOHA/tjboA6wzqWtsQrgp5TCKJtJgwaEhx4pWOaV/25NR&#10;sPulZHlsNvuP0fhwKXq9ZHUqE6W6z+37GwhPrX+I7+6NDvNfx3B7Jlw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rtxKxQAAANwAAAAPAAAAAAAAAAAAAAAAAJgCAABkcnMv&#10;ZG93bnJldi54bWxQSwUGAAAAAAQABAD1AAAAigMAAAAA&#10;" filled="f" strokeweight=".2pt">
                    <v:stroke joinstyle="round" endcap="round"/>
                  </v:rect>
                  <v:rect id="Rectangle 144" o:spid="_x0000_s1168" style="position:absolute;left:8601;top:3471;width:107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Q7wb4A&#10;AADcAAAADwAAAGRycy9kb3ducmV2LnhtbERP24rCMBB9X/Afwgi+rakiItUoIgiu+GL1A4ZmesFk&#10;UpJou39vhIV9m8O5zmY3WCNe5EPrWMFsmoEgLp1uuVZwvx2/VyBCRNZoHJOCXwqw246+Nphr1/OV&#10;XkWsRQrhkKOCJsYulzKUDVkMU9cRJ65y3mJM0NdSe+xTuDVynmVLabHl1NBgR4eGykfxtArkrTj2&#10;q8L4zJ3n1cX8nK4VOaUm42G/BhFpiP/iP/dJp/mLJ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7UO8G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681AC7E1" w14:textId="0B10C80A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rect>
                  <v:rect id="Rectangle 145" o:spid="_x0000_s1169" style="position:absolute;left:8701;top:3471;width:45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eWr8A&#10;AADcAAAADwAAAGRycy9kb3ducmV2LnhtbERP24rCMBB9F/yHMIJvmiqyK9UoIgi67IvVDxia6QWT&#10;SUmirX+/WVjYtzmc62z3gzXiRT60jhUs5hkI4tLplmsF99tptgYRIrJG45gUvCnAfjcebTHXrucr&#10;vYpYixTCIUcFTYxdLmUoG7IY5q4jTlzlvMWYoK+l9tincGvkMss+pMWWU0ODHR0bKh/F0yqQt+LU&#10;rwvjM/e1rL7N5XytyCk1nQyHDYhIQ/wX/7nPOs1ffcL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mJ5avwAAANwAAAAPAAAAAAAAAAAAAAAAAJgCAABkcnMvZG93bnJl&#10;di54bWxQSwUGAAAAAAQABAD1AAAAhAMAAAAA&#10;" filled="f" stroked="f">
                    <v:textbox style="mso-fit-shape-to-text:t" inset="0,0,0,0">
                      <w:txbxContent>
                        <w:p w14:paraId="1DD6CEF9" w14:textId="1856A24D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/</w:t>
                          </w:r>
                        </w:p>
                      </w:txbxContent>
                    </v:textbox>
                  </v:rect>
                  <v:rect id="Rectangle 146" o:spid="_x0000_s1170" style="position:absolute;left:8744;top:3471;width:116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cKKMMA&#10;AADcAAAADwAAAGRycy9kb3ducmV2LnhtbESP3WoCMRCF74W+Q5hC7zRbKSJbo5SCoMUbVx9g2Mz+&#10;0GSyJKm7vn3nQvBuhnPmnG82u8k7daOY+sAG3hcFKOI62J5bA9fLfr4GlTKyRReYDNwpwW77Mttg&#10;acPIZ7pVuVUSwqlEA13OQ6l1qjvymBZhIBatCdFjljW22kYcJdw7vSyKlfbYszR0ONB3R/Vv9ecN&#10;6Eu1H9eVi0X4WTYndzycGwrGvL1OX5+gMk35aX5cH6zgfwit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cKKM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4E9D2AC8" w14:textId="24425D3D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N</w:t>
                          </w:r>
                        </w:p>
                      </w:txbxContent>
                    </v:textbox>
                  </v:rect>
                  <v:rect id="Rectangle 147" o:spid="_x0000_s1171" style="position:absolute;left:8601;top:2926;width:176;height:5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uvs78A&#10;AADcAAAADwAAAGRycy9kb3ducmV2LnhtbERP24rCMBB9X/Afwgi+rakii1ajiCCo7IvVDxia6QWT&#10;SUmytvv3RljYtzmc62x2gzXiST60jhXMphkI4tLplmsF99vxcwkiRGSNxjEp+KUAu+3oY4O5dj1f&#10;6VnEWqQQDjkqaGLscilD2ZDFMHUdceIq5y3GBH0ttcc+hVsj51n2JS22nBoa7OjQUPkofqwCeSuO&#10;/bIwPnOXefVtzqdrRU6pyXjYr0FEGuK/+M990mn+YgX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S6+zvwAAANwAAAAPAAAAAAAAAAAAAAAAAJgCAABkcnMvZG93bnJl&#10;di54bWxQSwUGAAAAAAQABAD1AAAAhAMAAAAA&#10;" filled="f" stroked="f">
                    <v:textbox style="mso-fit-shape-to-text:t" inset="0,0,0,0">
                      <w:txbxContent>
                        <w:p w14:paraId="20FFA5A9" w14:textId="17FCB45F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30"/>
                              <w:szCs w:val="30"/>
                            </w:rPr>
                            <w:t>+</w:t>
                          </w:r>
                        </w:p>
                      </w:txbxContent>
                    </v:textbox>
                  </v:rect>
                  <v:rect id="Rectangle 148" o:spid="_x0000_s1172" style="position:absolute;left:8171;top:3829;width:82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iQ88MA&#10;AADcAAAADwAAAGRycy9kb3ducmV2LnhtbESP3WoCMRCF74W+Q5hC7zRboS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iQ88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54A0667E" w14:textId="0314E9A1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Wider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Ack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49" o:spid="_x0000_s1173" style="position:absolute;left:8171;top:4059;width:71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Q1aL4A&#10;AADcAAAADwAAAGRycy9kb3ducmV2LnhtbERP24rCMBB9X/Afwgi+ranCLl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kNWi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54537764" w14:textId="38147477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and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TPC</w:t>
                          </w:r>
                        </w:p>
                      </w:txbxContent>
                    </v:textbox>
                  </v:rect>
                  <v:rect id="Rectangle 150" o:spid="_x0000_s1174" style="position:absolute;left:3433;top:3471;width:271;height: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uvDcMA&#10;AADcAAAADwAAAGRycy9kb3ducmV2LnhtbESPQYvCMBCF78L+hzAL3jRV1JVqFFkQvFo9uLcxGdti&#10;MylNtrb76zeC4G2G9+Z9b9bbzlaipcaXjhVMxgkIYu1MybmC82k/WoLwAdlg5ZgU9ORhu/kYrDE1&#10;7sFHarOQixjCPkUFRQh1KqXXBVn0Y1cTR+3mGoshrk0uTYOPGG4rOU2ShbRYciQUWNN3Qfqe/VoF&#10;P1/n6qjLv13eX2Y6Qvpr1vZKDT+73QpEoC68za/rg4n151N4PhMn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uvDcMAAADcAAAADwAAAAAAAAAAAAAAAACYAgAAZHJzL2Rv&#10;d25yZXYueG1sUEsFBgAAAAAEAAQA9QAAAIgDAAAAAA==&#10;" fillcolor="red" stroked="f"/>
                  <v:rect id="Rectangle 151" o:spid="_x0000_s1175" style="position:absolute;left:3433;top:3471;width:271;height: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J3eMQA&#10;AADcAAAADwAAAGRycy9kb3ducmV2LnhtbERPTWvCQBC9F/wPywi9iG5aUSS6igoFoafaBvU2ZMck&#10;mp1Ns6tJ/fWuIPQ2j/c5s0VrSnGl2hWWFbwNIhDEqdUFZwp+vj/6ExDOI2ssLZOCP3KwmHdeZhhr&#10;2/AXXbc+EyGEXYwKcu+rWEqX5mTQDWxFHLijrQ36AOtM6hqbEG5K+R5FY2mw4NCQY0XrnNLz9mIU&#10;7E6UrH6bzf5zODrcil4vWV/KRKnXbrucgvDU+n/x073RYf5oCI9nwgV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Sd3jEAAAA3AAAAA8AAAAAAAAAAAAAAAAAmAIAAGRycy9k&#10;b3ducmV2LnhtbFBLBQYAAAAABAAEAPUAAACJAwAAAAA=&#10;" filled="f" strokeweight=".2pt">
                    <v:stroke joinstyle="round" endcap="round"/>
                  </v:rect>
                  <v:rect id="Rectangle 152" o:spid="_x0000_s1176" style="position:absolute;left:3541;top:3514;width:45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W8L8A&#10;AADcAAAADwAAAGRycy9kb3ducmV2LnhtbERP24rCMBB9F/yHMIJvmiruItUoIgi67IvVDxia6QWT&#10;SUmirX+/WVjYtzmc62z3gzXiRT60jhUs5hkI4tLplmsF99tptgYRIrJG45gUvCnAfjcebTHXrucr&#10;vYpYixTCIUcFTYxdLmUoG7IY5q4jTlzlvMWYoK+l9tincGvkMss+pcWWU0ODHR0bKh/F0yqQt+LU&#10;rwvjM/e1rL7N5XytyCk1nQyHDYhIQ/wX/7nPOs3/W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k5bwvwAAANwAAAAPAAAAAAAAAAAAAAAAAJgCAABkcnMvZG93bnJl&#10;di54bWxQSwUGAAAAAAQABAD1AAAAhAMAAAAA&#10;" filled="f" stroked="f">
                    <v:textbox style="mso-fit-shape-to-text:t" inset="0,0,0,0">
                      <w:txbxContent>
                        <w:p w14:paraId="03C4C30A" w14:textId="3BF65F8F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t</w:t>
                          </w:r>
                          <w:proofErr w:type="gramEnd"/>
                        </w:p>
                      </w:txbxContent>
                    </v:textbox>
                  </v:rect>
                  <v:rect id="Rectangle 153" o:spid="_x0000_s1177" style="position:absolute;left:3526;top:3701;width:89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8za74A&#10;AADcAAAADwAAAGRycy9kb3ducmV2LnhtbERP24rCMBB9X/Afwgi+ramCi1SjiCC44ovVDxia6QWT&#10;SUmi7f69EYR9m8O5zno7WCOe5EPrWMFsmoEgLp1uuVZwux6+lyBCRNZoHJOCPwqw3Yy+1phr1/OF&#10;nkWsRQrhkKOCJsYulzKUDVkMU9cRJ65y3mJM0NdSe+xTuDVynmU/0mLLqaHBjvYNlffiYRXIa3Ho&#10;l4XxmTvNq7P5PV4qckpNxsNuBSLSEP/FH/dRp/mLBbyfS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fM2u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75BCD56D" w14:textId="121D7E57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p</w:t>
                          </w:r>
                          <w:proofErr w:type="gramEnd"/>
                        </w:p>
                      </w:txbxContent>
                    </v:textbox>
                  </v:rect>
                  <v:rect id="Rectangle 154" o:spid="_x0000_s1178" style="position:absolute;left:3526;top:3887;width:81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2tHL4A&#10;AADcAAAADwAAAGRycy9kb3ducmV2LnhtbERP24rCMBB9X/Afwgi+ramCItUoIgiu+GL1A4ZmesFk&#10;UpJou39vhIV9m8O5zmY3WCNe5EPrWMFsmoEgLp1uuVZwvx2/VyBCRNZoHJOCXwqw246+Nphr1/OV&#10;XkWsRQrhkKOCJsYulzKUDVkMU9cRJ65y3mJM0NdSe+xTuDVynmVLabHl1NBgR4eGykfxtArkrTj2&#10;q8L4zJ3n1cX8nK4VOaUm42G/BhFpiP/iP/dJp/mLJ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sNrRy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10849A03" w14:textId="26B3110F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</w:t>
                          </w:r>
                          <w:proofErr w:type="gramEnd"/>
                        </w:p>
                      </w:txbxContent>
                    </v:textbox>
                  </v:rect>
                  <v:rect id="Rectangle 155" o:spid="_x0000_s1179" style="position:absolute;left:4733;top:2783;width:921;height: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IXWcIA&#10;AADcAAAADwAAAGRycy9kb3ducmV2LnhtbERPS4vCMBC+L/gfwgje1sRX1WoUEQRh14O6sNehGdti&#10;M6lN1PrvNwsLe5uP7znLdWsr8aDGl441DPoKBHHmTMm5hq/z7n0Gwgdkg5Vj0vAiD+tV522JqXFP&#10;PtLjFHIRQ9inqKEIoU6l9FlBFn3f1cSRu7jGYoiwyaVp8BnDbSWHSiXSYsmxocCatgVl19PdasBk&#10;bG6Hy+jz/HFPcJ63ajf5Vlr3uu1mASJQG/7Ff+69ifMnU/h9Jl4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UhdZwgAAANwAAAAPAAAAAAAAAAAAAAAAAJgCAABkcnMvZG93&#10;bnJldi54bWxQSwUGAAAAAAQABAD1AAAAhwMAAAAA&#10;" stroked="f"/>
                  <v:rect id="Rectangle 156" o:spid="_x0000_s1180" style="position:absolute;left:4733;top:2783;width:921;height: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blCcgA&#10;AADcAAAADwAAAGRycy9kb3ducmV2LnhtbESPQWvCQBCF74X+h2UKXqRuVJSSukorCIKn2gbb25Cd&#10;JtHsbMyuJvbXdw6F3mZ4b977ZrHqXa2u1IbKs4HxKAFFnHtbcWHg433z+AQqRGSLtWcycKMAq+X9&#10;3QJT6zt+o+s+FkpCOKRooIyxSbUOeUkOw8g3xKJ9+9ZhlLUttG2xk3BX60mSzLXDiqWhxIbWJeWn&#10;/cUZOBwpez1328/ddPb1Uw2H2fpSZ8YMHvqXZ1CR+vhv/rveWsGfCa08IxPo5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duUJyAAAANwAAAAPAAAAAAAAAAAAAAAAAJgCAABk&#10;cnMvZG93bnJldi54bWxQSwUGAAAAAAQABAD1AAAAjQMAAAAA&#10;" filled="f" strokeweight=".2pt">
                    <v:stroke joinstyle="round" endcap="round"/>
                  </v:rect>
                  <v:rect id="Rectangle 157" o:spid="_x0000_s1181" style="position:absolute;left:6088;top:2404;width:270;height: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89fMMA&#10;AADcAAAADwAAAGRycy9kb3ducmV2LnhtbESPQWvCQBCF7wX/wzJCb3WjaNXoKlIQejX1oLdxd0yC&#10;2dmQ3cakv74rCN5meG/e92a97WwlWmp86VjBeJSAINbOlJwrOP7sPxYgfEA2WDkmBT152G4Gb2tM&#10;jbvzgdos5CKGsE9RQRFCnUrpdUEW/cjVxFG7usZiiGuTS9PgPYbbSk6S5FNaLDkSCqzpqyB9y36t&#10;gvP8WB10+bfL+9NUR0h/ydpeqfdht1uBCNSFl/l5/W1i/dkSHs/ECe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89fMMAAADcAAAADwAAAAAAAAAAAAAAAACYAgAAZHJzL2Rv&#10;d25yZXYueG1sUEsFBgAAAAAEAAQA9QAAAIgDAAAAAA==&#10;" fillcolor="red" stroked="f"/>
                  <v:rect id="Rectangle 158" o:spid="_x0000_s1182" style="position:absolute;left:6088;top:2404;width:270;height: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wjsscA&#10;AADcAAAADwAAAGRycy9kb3ducmV2LnhtbESPQUvDQBCF70L/wzIFL8VsVCwSsylaEAqebBuqtyE7&#10;JtHsbMxum+ivdw5CbzO8N+99k68m16kTDaH1bOA6SUERV962XBvY756v7kGFiGyx80wGfijAqphd&#10;5JhZP/IrnbaxVhLCIUMDTYx9pnWoGnIYEt8Ti/bhB4dR1qHWdsBRwl2nb9J0qR22LA0N9rRuqPra&#10;Hp2BwyeVT9/j5u3l9u79t10syvWxK425nE+PD6AiTfFs/r/eWMFfCr48IxPo4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1sI7LHAAAA3AAAAA8AAAAAAAAAAAAAAAAAmAIAAGRy&#10;cy9kb3ducmV2LnhtbFBLBQYAAAAABAAEAPUAAACMAwAAAAA=&#10;" filled="f" strokeweight=".2pt">
                    <v:stroke joinstyle="round" endcap="round"/>
                  </v:rect>
                  <v:rect id="Rectangle 159" o:spid="_x0000_s1183" style="position:absolute;left:6207;top:2453;width:45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j/1b4A&#10;AADcAAAADwAAAGRycy9kb3ducmV2LnhtbERPy6rCMBDdC/5DGOHuNNWFSDWKCIJX7sbqBwzN9IHJ&#10;pCTR9v69EQR3czjP2ewGa8STfGgdK5jPMhDEpdMt1wpu1+N0BSJEZI3GMSn4pwC77Xi0wVy7ni/0&#10;LGItUgiHHBU0MXa5lKFsyGKYuY44cZXzFmOCvpbaY5/CrZGLLFtKiy2nhgY7OjRU3ouHVSCvxbFf&#10;FcZn7ryo/szv6VKRU+pnMuzXICIN8Sv+uE86zV/O4f1Muk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qI/9W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3EA234C1" w14:textId="397F1BAC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t</w:t>
                          </w:r>
                          <w:proofErr w:type="gramEnd"/>
                        </w:p>
                      </w:txbxContent>
                    </v:textbox>
                  </v:rect>
                  <v:rect id="Rectangle 160" o:spid="_x0000_s1184" style="position:absolute;left:6178;top:2625;width:89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phor4A&#10;AADcAAAADwAAAGRycy9kb3ducmV2LnhtbERPzYrCMBC+C75DGGFvmtqDSDWKCIIre7HuAwzN9AeT&#10;SUmi7b69EYS9zcf3O9v9aI14kg+dYwXLRQaCuHK640bB7+00X4MIEVmjcUwK/ijAfjedbLHQbuAr&#10;PcvYiBTCoUAFbYx9IWWoWrIYFq4nTlztvMWYoG+k9jikcGtknmUrabHj1NBiT8eWqnv5sArkrTwN&#10;69L4zF3y+sd8n681OaW+ZuNhAyLSGP/FH/dZp/mrHN7PpAv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paYaK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5C557AA3" w14:textId="7A3D8ED6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p</w:t>
                          </w:r>
                          <w:proofErr w:type="gramEnd"/>
                        </w:p>
                      </w:txbxContent>
                    </v:textbox>
                  </v:rect>
                  <v:rect id="Rectangle 161" o:spid="_x0000_s1185" style="position:absolute;left:6178;top:2811;width:81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EOb4A&#10;AADcAAAADwAAAGRycy9kb3ducmV2LnhtbERP24rCMBB9X/Afwgi+rakKItUoIgiu+GL1A4ZmesFk&#10;UpJou39vhIV9m8O5zmY3WCNe5EPrWMFsmoEgLp1uuVZwvx2/VyBCRNZoHJOCXwqw246+Nphr1/OV&#10;XkWsRQrhkKOCJsYulzKUDVkMU9cRJ65y3mJM0NdSe+xTuDVynmVLabHl1NBgR4eGykfxtArkrTj2&#10;q8L4zJ3n1cX8nK4VOaUm42G/BhFpiP/iP/dJp/nLB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UWxDm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269D9F2E" w14:textId="050BEB9B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</w:t>
                          </w:r>
                          <w:proofErr w:type="gramEnd"/>
                        </w:p>
                      </w:txbxContent>
                    </v:textbox>
                  </v:rect>
                  <v:rect id="Rectangle 162" o:spid="_x0000_s1186" style="position:absolute;left:5461;top:4704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9cTb4A&#10;AADcAAAADwAAAGRycy9kb3ducmV2LnhtbERP24rCMBB9X/Afwgi+rakiItUoIgiu+GL1A4ZmesFk&#10;UpJou39vhIV9m8O5zmY3WCNe5EPrWMFsmoEgLp1uuVZwvx2/VyBCRNZoHJOCXwqw246+Nphr1/OV&#10;XkWsRQrhkKOCJsYulzKUDVkMU9cRJ65y3mJM0NdSe+xTuDVynmVLabHl1NBgR4eGykfxtArkrTj2&#10;q8L4zJ3n1cX8nK4VOaUm42G/BhFpiP/iP/dJp/nLB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/XE2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355A5B19" w14:textId="18889A42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(</w:t>
                          </w:r>
                        </w:p>
                      </w:txbxContent>
                    </v:textbox>
                  </v:rect>
                  <v:rect id="Rectangle 163" o:spid="_x0000_s1187" style="position:absolute;left:5519;top:4704;width:10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P51r4A&#10;AADcAAAADwAAAGRycy9kb3ducmV2LnhtbERP24rCMBB9X/Afwgi+ramCItUoIgiu+GL1A4ZmesFk&#10;UpJou39vhIV9m8O5zmY3WCNe5EPrWMFsmoEgLp1uuVZwvx2/VyBCRNZoHJOCXwqw246+Nphr1/OV&#10;XkWsRQrhkKOCJsYulzKUDVkMU9cRJ65y3mJM0NdSe+xTuDVynmVLabHl1NBgR4eGykfxtArkrTj2&#10;q8L4zJ3n1cX8nK4VOaUm42G/BhFpiP/iP/dJp/nLB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Wz+da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4B928D46" w14:textId="2E3C8535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g</w:t>
                          </w:r>
                          <w:proofErr w:type="gramEnd"/>
                        </w:p>
                      </w:txbxContent>
                    </v:textbox>
                  </v:rect>
                  <v:rect id="Rectangle 164" o:spid="_x0000_s1188" style="position:absolute;left:5633;top:4704;width:5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Fnob4A&#10;AADcAAAADwAAAGRycy9kb3ducmV2LnhtbERPzYrCMBC+L/gOYQRva6qHIl2jiCCoeLHuAwzN9IdN&#10;JiWJtr69EYS9zcf3O+vtaI14kA+dYwWLeQaCuHK640bB7+3wvQIRIrJG45gUPCnAdjP5WmOh3cBX&#10;epSxESmEQ4EK2hj7QspQtWQxzF1PnLjaeYsxQd9I7XFI4dbIZZbl0mLHqaHFnvYtVX/l3SqQt/Iw&#10;rErjM3de1hdzOl5rckrNpuPuB0SkMf6LP+6jTvPzHN7PpAvk5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hZ6G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62CF1A38" w14:textId="077FB301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165" o:spid="_x0000_s1189" style="position:absolute;left:5676;top:4704;width:10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3COr8A&#10;AADcAAAADwAAAGRycy9kb3ducmV2LnhtbERPzYrCMBC+L/gOYQRva6oHV6pRRBBc8WL1AYZm+oPJ&#10;pCTRdt/eCMLe5uP7nfV2sEY8yYfWsYLZNANBXDrdcq3gdj18L0GEiKzROCYFfxRguxl9rTHXrucL&#10;PYtYixTCIUcFTYxdLmUoG7IYpq4jTlzlvMWYoK+l9tincGvkPMsW0mLLqaHBjvYNlffiYRXIa3Ho&#10;l4XxmTvNq7P5PV4qckpNxsNuBSLSEP/FH/dRp/mLH3g/ky6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LcI6vwAAANwAAAAPAAAAAAAAAAAAAAAAAJgCAABkcnMvZG93bnJl&#10;di54bWxQSwUGAAAAAAQABAD1AAAAhAMAAAAA&#10;" filled="f" stroked="f">
                    <v:textbox style="mso-fit-shape-to-text:t" inset="0,0,0,0">
                      <w:txbxContent>
                        <w:p w14:paraId="4902DE24" w14:textId="715D507F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h</w:t>
                          </w:r>
                          <w:proofErr w:type="gramEnd"/>
                        </w:p>
                      </w:txbxContent>
                    </v:textbox>
                  </v:rect>
                  <v:rect id="Rectangle 166" o:spid="_x0000_s1190" style="position:absolute;left:5791;top:4704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JWSMMA&#10;AADcAAAADwAAAGRycy9kb3ducmV2LnhtbESPzWoDMQyE74G8g1Ggt6y3OYSwiRNKIZCWXLLpA4i1&#10;9ofa8mK72e3bR4dCbxIzmvl0OM3eqQfFNAQ28FqUoIibYAfuDHzdz+sdqJSRLbrAZOCXEpyOy8UB&#10;KxsmvtGjzp2SEE4VGuhzHiutU9OTx1SEkVi0NkSPWdbYaRtxknDv9KYst9rjwNLQ40jvPTXf9Y83&#10;oO/1edrVLpbhc9Ne3cfl1lIw5mU1v+1BZZrzv/nv+mIFfyu08oxMoI9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7JWSM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23E615F2" w14:textId="752110B3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) </w:t>
                          </w:r>
                        </w:p>
                      </w:txbxContent>
                    </v:textbox>
                  </v:rect>
                  <v:rect id="Rectangle 167" o:spid="_x0000_s1191" style="position:absolute;left:5906;top:4704;width:36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7z078A&#10;AADcAAAADwAAAGRycy9kb3ducmV2LnhtbERPzYrCMBC+L/gOYQRva6oHcatRRBBc8WL1AYZm+oPJ&#10;pCTRdt/eCMLe5uP7nfV2sEY8yYfWsYLZNANBXDrdcq3gdj18L0GEiKzROCYFfxRguxl9rTHXrucL&#10;PYtYixTCIUcFTYxdLmUoG7IYpq4jTlzlvMWYoK+l9tincGvkPMsW0mLLqaHBjvYNlffiYRXIa3Ho&#10;l4XxmTvNq7P5PV4qckpNxsNuBSLSEP/FH/dRp/mLH3g/ky6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/vPTvwAAANwAAAAPAAAAAAAAAAAAAAAAAJgCAABkcnMvZG93bnJl&#10;di54bWxQSwUGAAAAAAQABAD1AAAAhAMAAAAA&#10;" filled="f" stroked="f">
                    <v:textbox style="mso-fit-shape-to-text:t" inset="0,0,0,0">
                      <w:txbxContent>
                        <w:p w14:paraId="108A9333" w14:textId="7284E240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Intra</w:t>
                          </w:r>
                        </w:p>
                      </w:txbxContent>
                    </v:textbox>
                  </v:rect>
                  <v:rect id="Rectangle 168" o:spid="_x0000_s1192" style="position:absolute;left:6293;top:4704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3Mk8MA&#10;AADcAAAADwAAAGRycy9kb3ducmV2LnhtbESPT2sCMRDF70K/Q5hCb5qthypbo5SCoMWLqx9g2Mz+&#10;oclkSVJ3/fadg+Bthvfmvd9sdpN36kYx9YENvC8KUMR1sD23Bq6X/XwNKmVkiy4wGbhTgt32ZbbB&#10;0oaRz3SrcqskhFOJBrqch1LrVHfkMS3CQCxaE6LHLGtstY04Srh3elkUH9pjz9LQ4UDfHdW/1Z83&#10;oC/VflxXLhbhZ9mc3PFwbigY8/Y6fX2CyjTlp/lxfbCCvxJ8eUYm0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3Mk8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6EE8962D" w14:textId="3BBE92E5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69" o:spid="_x0000_s1193" style="position:absolute;left:6350;top:4704;width:205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pCL8A&#10;AADcAAAADwAAAGRycy9kb3ducmV2LnhtbERPzYrCMBC+L/gOYQRva6qHXalGEUHQxYvVBxia6Q8m&#10;k5JEW9/eCMLe5uP7ndVmsEY8yIfWsYLZNANBXDrdcq3getl/L0CEiKzROCYFTwqwWY++Vphr1/OZ&#10;HkWsRQrhkKOCJsYulzKUDVkMU9cRJ65y3mJM0NdSe+xTuDVynmU/0mLLqaHBjnYNlbfibhXIS7Hv&#10;F4XxmfubVydzPJwrckpNxsN2CSLSEP/FH/dBp/m/M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UWkIvwAAANwAAAAPAAAAAAAAAAAAAAAAAJgCAABkcnMvZG93bnJl&#10;di54bWxQSwUGAAAAAAQABAD1AAAAhAMAAAAA&#10;" filled="f" stroked="f">
                    <v:textbox style="mso-fit-shape-to-text:t" inset="0,0,0,0">
                      <w:txbxContent>
                        <w:p w14:paraId="19163A0E" w14:textId="1F9B8258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slot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TDM of TPC with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Ack</w:t>
                          </w:r>
                          <w:proofErr w:type="spellEnd"/>
                        </w:p>
                      </w:txbxContent>
                    </v:textbox>
                  </v:rect>
                  <v:rect id="Rectangle 170" o:spid="_x0000_s1194" style="position:absolute;left:8529;top:4704;width:5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P3f78A&#10;AADcAAAADwAAAGRycy9kb3ducmV2LnhtbERPzYrCMBC+C75DGGFvmtqDK12jiCCo7MW6DzA00x9M&#10;JiWJtr69WVjY23x8v7PZjdaIJ/nQOVawXGQgiCunO24U/NyO8zWIEJE1Gsek4EUBdtvpZIOFdgNf&#10;6VnGRqQQDgUqaGPsCylD1ZLFsHA9ceJq5y3GBH0jtcchhVsj8yxbSYsdp4YWezq0VN3Lh1Ugb+Vx&#10;WJfGZ+6S19/mfLrW5JT6mI37LxCRxvgv/nOfdJr/mcPvM+kCu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g/d/vwAAANwAAAAPAAAAAAAAAAAAAAAAAJgCAABkcnMvZG93bnJl&#10;di54bWxQSwUGAAAAAAQABAD1AAAAhAMAAAAA&#10;" filled="f" stroked="f">
                    <v:textbox style="mso-fit-shape-to-text:t" inset="0,0,0,0">
                      <w:txbxContent>
                        <w:p w14:paraId="2BE42FF5" w14:textId="72AB3D6A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/</w:t>
                          </w:r>
                        </w:p>
                      </w:txbxContent>
                    </v:textbox>
                  </v:rect>
                  <v:rect id="Rectangle 171" o:spid="_x0000_s1195" style="position:absolute;left:8586;top:4704;width:41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9S5L8A&#10;AADcAAAADwAAAGRycy9kb3ducmV2LnhtbERP24rCMBB9F/yHMIJvmqqwK9UoIgi67IvVDxia6QWT&#10;SUmirX+/WVjYtzmc62z3gzXiRT60jhUs5hkI4tLplmsF99tptgYRIrJG45gUvCnAfjcebTHXrucr&#10;vYpYixTCIUcFTYxdLmUoG7IY5q4jTlzlvMWYoK+l9tincGvkMss+pMWWU0ODHR0bKh/F0yqQt+LU&#10;rwvjM/e1rL7N5XytyCk1nQyHDYhIQ/wX/7nPOs3/X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z1LkvwAAANwAAAAPAAAAAAAAAAAAAAAAAJgCAABkcnMvZG93bnJl&#10;di54bWxQSwUGAAAAAAQABAD1AAAAhAMAAAAA&#10;" filled="f" stroked="f">
                    <v:textbox style="mso-fit-shape-to-text:t" inset="0,0,0,0">
                      <w:txbxContent>
                        <w:p w14:paraId="2E601108" w14:textId="605FE48D" w:rsidR="00933AB3" w:rsidRDefault="00933AB3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Nack</w:t>
                          </w:r>
                          <w:proofErr w:type="spellEnd"/>
                        </w:p>
                      </w:txbxContent>
                    </v:textbox>
                  </v:rect>
                  <v:rect id="Rectangle 172" o:spid="_x0000_s1196" style="position:absolute;left:4950;top:5531;width:650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XVTsIA&#10;AADcAAAADwAAAGRycy9kb3ducmV2LnhtbERPTYvCMBC9L+x/CLPgTZNdtavVKIsgCOphVfA6NGNb&#10;bCbdJmr990YQ9jaP9znTeWsrcaXGl441fPYUCOLMmZJzDYf9sjsC4QOywcoxabiTh/ns/W2KqXE3&#10;/qXrLuQihrBPUUMRQp1K6bOCLPqeq4kjd3KNxRBhk0vT4C2G20p+KZVIiyXHhgJrWhSUnXcXqwGT&#10;gfnbnvqb/fqS4Dhv1XJ4VFp3PtqfCYhAbfgXv9wrE+d/D+D5TLx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dVOwgAAANwAAAAPAAAAAAAAAAAAAAAAAJgCAABkcnMvZG93&#10;bnJldi54bWxQSwUGAAAAAAQABAD1AAAAhwMAAAAA&#10;" stroked="f"/>
                  <v:rect id="Rectangle 173" o:spid="_x0000_s1197" style="position:absolute;left:4950;top:5531;width:650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IW98UA&#10;AADcAAAADwAAAGRycy9kb3ducmV2LnhtbERPTWvCQBC9C/6HZQq9SN3Yoi3RVaxQEDxpDdrbkB2T&#10;1Oxsmt2Y2F/fLQje5vE+Z7boTCkuVLvCsoLRMAJBnFpdcKZg//nx9AbCeWSNpWVScCUHi3m/N8NY&#10;25a3dNn5TIQQdjEqyL2vYildmpNBN7QVceBOtjboA6wzqWtsQ7gp5XMUTaTBgkNDjhWtckrPu8Yo&#10;OHxT8v7Tro+bl/HXbzEYJKumTJR6fOiWUxCeOn8X39xrHea/juH/mXCB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whb3xQAAANwAAAAPAAAAAAAAAAAAAAAAAJgCAABkcnMv&#10;ZG93bnJldi54bWxQSwUGAAAAAAQABAD1AAAAigMAAAAA&#10;" filled="f" strokeweight=".2pt">
                    <v:stroke joinstyle="round" endcap="round"/>
                  </v:rect>
                  <v:rect id="Rectangle 174" o:spid="_x0000_s1198" style="position:absolute;left:6305;top:5151;width:270;height: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X1bsMA&#10;AADcAAAADwAAAGRycy9kb3ducmV2LnhtbESPQYvCMBCF78L+hzAL3myqiErXKLIgeLV60NuYzLbF&#10;ZlKabG399ZsFwdsM78373qy3va1FR62vHCuYJikIYu1MxYWC82k/WYHwAdlg7ZgUDORhu/kYrTEz&#10;7sFH6vJQiBjCPkMFZQhNJqXXJVn0iWuIo/bjWoshrm0hTYuPGG5rOUvThbRYcSSU2NB3Sfqe/1oF&#10;1+W5PurquSuGy1xHyHDLu0Gp8We/+wIRqA9v8+v6YGL95QL+n4kT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X1bsMAAADcAAAADwAAAAAAAAAAAAAAAACYAgAAZHJzL2Rv&#10;d25yZXYueG1sUEsFBgAAAAAEAAQA9QAAAIgDAAAAAA==&#10;" fillcolor="red" stroked="f"/>
                  <v:rect id="Rectangle 175" o:spid="_x0000_s1199" style="position:absolute;left:6305;top:5151;width:270;height: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wtG8UA&#10;AADcAAAADwAAAGRycy9kb3ducmV2LnhtbERPS2vCQBC+F/oflil4Ed1UaZXUVaogCD35COptyE6T&#10;tNnZmF1N6q93BaG3+fieM5m1phQXql1hWcFrPwJBnFpdcKZgt132xiCcR9ZYWiYFf+RgNn1+mmCs&#10;bcNrumx8JkIIuxgV5N5XsZQuzcmg69uKOHDftjboA6wzqWtsQrgp5SCK3qXBgkNDjhUtckp/N2ej&#10;YP9DyfzUrA5fw7fjteh2k8W5TJTqvLSfHyA8tf5f/HCvdJg/GsH9mXCB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XC0bxQAAANwAAAAPAAAAAAAAAAAAAAAAAJgCAABkcnMv&#10;ZG93bnJldi54bWxQSwUGAAAAAAQABAD1AAAAigMAAAAA&#10;" filled="f" strokeweight=".2pt">
                    <v:stroke joinstyle="round" endcap="round"/>
                  </v:rect>
                  <v:rect id="Rectangle 176" o:spid="_x0000_s1200" style="position:absolute;left:6422;top:5192;width:45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vAlcMA&#10;AADcAAAADwAAAGRycy9kb3ducmV2LnhtbESPT2sCMRDF70K/Q5hCb5qthypbo5SCoMWLqx9g2Mz+&#10;oclkSVJ3/fadg+Bthvfmvd9sdpN36kYx9YENvC8KUMR1sD23Bq6X/XwNKmVkiy4wGbhTgt32ZbbB&#10;0oaRz3SrcqskhFOJBrqch1LrVHfkMS3CQCxaE6LHLGtstY04Srh3elkUH9pjz9LQ4UDfHdW/1Z83&#10;oC/VflxXLhbhZ9mc3PFwbigY8/Y6fX2CyjTlp/lxfbCCvxJaeUYm0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vAlc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59CFD37B" w14:textId="1DC742E1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t</w:t>
                          </w:r>
                          <w:proofErr w:type="gramEnd"/>
                        </w:p>
                      </w:txbxContent>
                    </v:textbox>
                  </v:rect>
                  <v:rect id="Rectangle 177" o:spid="_x0000_s1201" style="position:absolute;left:6393;top:5379;width:89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dlDr8A&#10;AADcAAAADwAAAGRycy9kb3ducmV2LnhtbERPzYrCMBC+L/gOYQRva6oHV6tRRBBU9mL1AYZm+oPJ&#10;pCRZ2317IyzsbT6+39nsBmvEk3xoHSuYTTMQxKXTLdcK7rfj5xJEiMgajWNS8EsBdtvRxwZz7Xq+&#10;0rOItUghHHJU0MTY5VKGsiGLYeo64sRVzluMCfpaao99CrdGzrNsIS22nBoa7OjQUPkofqwCeSuO&#10;/bIwPnOXefVtzqdrRU6pyXjYr0FEGuK/+M990mn+1wrez6QL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J2UOvwAAANwAAAAPAAAAAAAAAAAAAAAAAJgCAABkcnMvZG93bnJl&#10;di54bWxQSwUGAAAAAAQABAD1AAAAhAMAAAAA&#10;" filled="f" stroked="f">
                    <v:textbox style="mso-fit-shape-to-text:t" inset="0,0,0,0">
                      <w:txbxContent>
                        <w:p w14:paraId="005D6D9C" w14:textId="40CB52C5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p</w:t>
                          </w:r>
                          <w:proofErr w:type="gramEnd"/>
                        </w:p>
                      </w:txbxContent>
                    </v:textbox>
                  </v:rect>
                  <v:rect id="Rectangle 178" o:spid="_x0000_s1202" style="position:absolute;left:6408;top:5565;width:81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i8tMMA&#10;AADcAAAADwAAAGRycy9kb3ducmV2LnhtbESPzWoDMQyE74G8g1Ght8TbHMKyjRNKIZCGXLLpA4i1&#10;9ofa8mI72e3bR4dCbxIzmvm0O8zeqQfFNAQ28LYuQBE3wQ7cGfi+HVclqJSRLbrAZOCXEhz2y8UO&#10;KxsmvtKjzp2SEE4VGuhzHiutU9OTx7QOI7FobYges6yx0zbiJOHe6U1RbLXHgaWhx5E+e2p+6rs3&#10;oG/1cSprF4tw3rQX93W6thSMeX2ZP95BZZrzv/nv+mQFvxR8eUYm0P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i8tM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53333219" w14:textId="6DD2A23A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</w:t>
                          </w:r>
                          <w:proofErr w:type="gramEnd"/>
                        </w:p>
                      </w:txbxContent>
                    </v:textbox>
                  </v:rect>
                  <v:rect id="Rectangle 179" o:spid="_x0000_s1203" style="position:absolute;left:5600;top:5314;width:705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NR7cEA&#10;AADcAAAADwAAAGRycy9kb3ducmV2LnhtbERPS2vCQBC+F/wPywjemk0Ei0RX8UHFo9qiHofsmI1m&#10;Z9PsVtN/3xUKvc3H95zpvLO1uFPrK8cKsiQFQVw4XXGp4PPj/XUMwgdkjbVjUvBDHuaz3ssUc+0e&#10;vKf7IZQihrDPUYEJocml9IUhiz5xDXHkLq61GCJsS6lbfMRwW8thmr5JixXHBoMNrQwVt8O3VXDe&#10;nY5LY3fUjUZ+87W1a5elV6UG/W4xARGoC//iP/dWx/njDJ7PxAvk7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jUe3BAAAA3AAAAA8AAAAAAAAAAAAAAAAAmAIAAGRycy9kb3du&#10;cmV2LnhtbFBLBQYAAAAABAAEAPUAAACGAwAAAAA=&#10;" fillcolor="yellow" stroked="f"/>
                  <v:rect id="Rectangle 180" o:spid="_x0000_s1204" style="position:absolute;left:5600;top:5314;width:705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7+pMQA&#10;AADcAAAADwAAAGRycy9kb3ducmV2LnhtbERPS2vCQBC+F/oflhF6Ed1UUSS6SisUhJ58BPU2ZMck&#10;mp1Ns6uJ/vpuQehtPr7nzBatKcWNaldYVvDej0AQp1YXnCnYbb96ExDOI2ssLZOCOzlYzF9fZhhr&#10;2/CabhufiRDCLkYFufdVLKVLczLo+rYiDtzJ1gZ9gHUmdY1NCDelHETRWBosODTkWNEyp/SyuRoF&#10;+zMlnz/N6vA9HB0fRbebLK9lotRbp/2YgvDU+n/x073SYf5kAH/PhAv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+/qTEAAAA3AAAAA8AAAAAAAAAAAAAAAAAmAIAAGRycy9k&#10;b3ducmV2LnhtbFBLBQYAAAAABAAEAPUAAACJAwAAAAA=&#10;" filled="f" strokeweight=".2pt">
                    <v:stroke joinstyle="round" endcap="round"/>
                  </v:rect>
                  <v:rect id="Rectangle 181" o:spid="_x0000_s1205" style="position:absolute;left:5820;top:5465;width:107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oiw78A&#10;AADcAAAADwAAAGRycy9kb3ducmV2LnhtbERP24rCMBB9X/Afwgi+rakuLKVrFBEEXXyx7gcMzfSC&#10;yaQk0da/N4Kwb3M411ltRmvEnXzoHCtYzDMQxJXTHTcK/i77zxxEiMgajWNS8KAAm/XkY4WFdgOf&#10;6V7GRqQQDgUqaGPsCylD1ZLFMHc9ceJq5y3GBH0jtcchhVsjl1n2LS12nBpa7GnXUnUtb1aBvJT7&#10;IS+Nz9zvsj6Z4+Fck1NqNh23PyAijfFf/HYfdJqff8HrmXS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GiLDvwAAANwAAAAPAAAAAAAAAAAAAAAAAJgCAABkcnMvZG93bnJl&#10;di54bWxQSwUGAAAAAAQABAD1AAAAhAMAAAAA&#10;" filled="f" stroked="f">
                    <v:textbox style="mso-fit-shape-to-text:t" inset="0,0,0,0">
                      <w:txbxContent>
                        <w:p w14:paraId="44A66B47" w14:textId="5CA4DD62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rect>
                  <v:rect id="Rectangle 182" o:spid="_x0000_s1206" style="position:absolute;left:5920;top:5465;width:45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O6t78A&#10;AADcAAAADwAAAGRycy9kb3ducmV2LnhtbERP24rCMBB9X/Afwgi+ramyLKVrFBEEXXyx7gcMzfSC&#10;yaQk0da/N4Kwb3M411ltRmvEnXzoHCtYzDMQxJXTHTcK/i77zxxEiMgajWNS8KAAm/XkY4WFdgOf&#10;6V7GRqQQDgUqaGPsCylD1ZLFMHc9ceJq5y3GBH0jtcchhVsjl1n2LS12nBpa7GnXUnUtb1aBvJT7&#10;IS+Nz9zvsj6Z4+Fck1NqNh23PyAijfFf/HYfdJqff8HrmXS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87q3vwAAANwAAAAPAAAAAAAAAAAAAAAAAJgCAABkcnMvZG93bnJl&#10;di54bWxQSwUGAAAAAAQABAD1AAAAhAMAAAAA&#10;" filled="f" stroked="f">
                    <v:textbox style="mso-fit-shape-to-text:t" inset="0,0,0,0">
                      <w:txbxContent>
                        <w:p w14:paraId="3BCDF249" w14:textId="066EC5FD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/</w:t>
                          </w:r>
                        </w:p>
                      </w:txbxContent>
                    </v:textbox>
                  </v:rect>
                  <v:rect id="Rectangle 183" o:spid="_x0000_s1207" style="position:absolute;left:5963;top:5465;width:116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8fLL8A&#10;AADcAAAADwAAAGRycy9kb3ducmV2LnhtbERP24rCMBB9X/Afwgi+ranCLqVrFBEEXXyx7gcMzfSC&#10;yaQk0da/N4Kwb3M411ltRmvEnXzoHCtYzDMQxJXTHTcK/i77zxxEiMgajWNS8KAAm/XkY4WFdgOf&#10;6V7GRqQQDgUqaGPsCylD1ZLFMHc9ceJq5y3GBH0jtcchhVsjl1n2LS12nBpa7GnXUnUtb1aBvJT7&#10;IS+Nz9zvsj6Z4+Fck1NqNh23PyAijfFf/HYfdJqff8HrmXS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vx8svwAAANwAAAAPAAAAAAAAAAAAAAAAAJgCAABkcnMvZG93bnJl&#10;di54bWxQSwUGAAAAAAQABAD1AAAAhAMAAAAA&#10;" filled="f" stroked="f">
                    <v:textbox style="mso-fit-shape-to-text:t" inset="0,0,0,0">
                      <w:txbxContent>
                        <w:p w14:paraId="62AE1FC6" w14:textId="344963FF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N</w:t>
                          </w:r>
                        </w:p>
                      </w:txbxContent>
                    </v:textbox>
                  </v:rect>
                  <v:rect id="Rectangle 184" o:spid="_x0000_s1208" style="position:absolute;left:5003;top:918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2BW74A&#10;AADcAAAADwAAAGRycy9kb3ducmV2LnhtbERPzYrCMBC+L/gOYYS9rakepHSNIoKgsherDzA00x82&#10;mZQk2vr2RhC8zcf3O6vNaI24kw+dYwXzWQaCuHK640bB9bL/yUGEiKzROCYFDwqwWU++VlhoN/CZ&#10;7mVsRArhUKCCNsa+kDJULVkMM9cTJ6523mJM0DdSexxSuDVykWVLabHj1NBiT7uWqv/yZhXIS7kf&#10;8tL4zJ0W9Z85Hs41OaW+p+P2F0SkMX7Eb/dBp/n5El7PpAvk+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tgVu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7E8DF5A4" w14:textId="156620BA" w:rsidR="00933AB3" w:rsidRDefault="00933AB3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(</w:t>
                          </w:r>
                        </w:p>
                      </w:txbxContent>
                    </v:textbox>
                  </v:rect>
                  <v:rect id="Rectangle 185" o:spid="_x0000_s1209" style="position:absolute;left:5060;top:918;width:11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EkwL8A&#10;AADcAAAADwAAAGRycy9kb3ducmV2LnhtbERPzYrCMBC+L/gOYQRva6qH3dI1igiCLl6s+wBDM/3B&#10;ZFKSaOvbG0HY23x8v7PajNaIO/nQOVawmGcgiCunO24U/F32nzmIEJE1Gsek4EEBNuvJxwoL7QY+&#10;072MjUghHApU0MbYF1KGqiWLYe564sTVzluMCfpGao9DCrdGLrPsS1rsODW02NOupepa3qwCeSn3&#10;Q14an7nfZX0yx8O5JqfUbDpuf0BEGuO/+O0+6DQ//4bXM+kC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ISTAvwAAANwAAAAPAAAAAAAAAAAAAAAAAJgCAABkcnMvZG93bnJl&#10;di54bWxQSwUGAAAAAAQABAD1AAAAhAMAAAAA&#10;" filled="f" stroked="f">
                    <v:textbox style="mso-fit-shape-to-text:t" inset="0,0,0,0">
                      <w:txbxContent>
                        <w:p w14:paraId="0A02457B" w14:textId="0E52ACB8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d</w:t>
                          </w:r>
                          <w:proofErr w:type="gramEnd"/>
                        </w:p>
                      </w:txbxContent>
                    </v:textbox>
                  </v:rect>
                  <v:rect id="Rectangle 186" o:spid="_x0000_s1210" style="position:absolute;left:5175;top:918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6wssMA&#10;AADcAAAADwAAAGRycy9kb3ducmV2LnhtbESPzWoDMQyE74G8g1Ght8TbHMKyjRNKIZCGXLLpA4i1&#10;9ofa8mI72e3bR4dCbxIzmvm0O8zeqQfFNAQ28LYuQBE3wQ7cGfi+HVclqJSRLbrAZOCXEhz2y8UO&#10;KxsmvtKjzp2SEE4VGuhzHiutU9OTx7QOI7FobYges6yx0zbiJOHe6U1RbLXHgaWhx5E+e2p+6rs3&#10;oG/1cSprF4tw3rQX93W6thSMeX2ZP95BZZrzv/nv+mQFvxRaeUYm0P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6wss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14B8C445" w14:textId="6CEF3C79" w:rsidR="00933AB3" w:rsidRDefault="00933AB3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187" o:spid="_x0000_s1211" style="position:absolute;left:5734;top:4045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IVKb8A&#10;AADcAAAADwAAAGRycy9kb3ducmV2LnhtbERPzYrCMBC+L/gOYQRva6qHpds1igiCLl6s+wBDM/3B&#10;ZFKSaOvbG0HY23x8v7PajNaIO/nQOVawmGcgiCunO24U/F32nzmIEJE1Gsek4EEBNuvJxwoL7QY+&#10;072MjUghHApU0MbYF1KGqiWLYe564sTVzluMCfpGao9DCrdGLrPsS1rsODW02NOupepa3qwCeSn3&#10;Q14an7nfZX0yx8O5JqfUbDpuf0BEGuO/+O0+6DQ//4bXM+kC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8hUpvwAAANwAAAAPAAAAAAAAAAAAAAAAAJgCAABkcnMvZG93bnJl&#10;di54bWxQSwUGAAAAAAQABAD1AAAAhAMAAAAA&#10;" filled="f" stroked="f">
                    <v:textbox style="mso-fit-shape-to-text:t" inset="0,0,0,0">
                      <w:txbxContent>
                        <w:p w14:paraId="30EFD13D" w14:textId="69ED6606" w:rsidR="00933AB3" w:rsidRDefault="00933AB3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(</w:t>
                          </w:r>
                        </w:p>
                      </w:txbxContent>
                    </v:textbox>
                  </v:rect>
                  <v:rect id="Rectangle 188" o:spid="_x0000_s1212" style="position:absolute;left:5791;top:4045;width:101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EqacMA&#10;AADcAAAADwAAAGRycy9kb3ducmV2LnhtbESPT2sCMRDF70K/Q5hCb5qth6Jbo5SCoMWLqx9g2Mz+&#10;oclkSVJ3/fadg+Bthvfmvd9sdpN36kYx9YENvC8KUMR1sD23Bq6X/XwFKmVkiy4wGbhTgt32ZbbB&#10;0oaRz3SrcqskhFOJBrqch1LrVHfkMS3CQCxaE6LHLGtstY04Srh3elkUH9pjz9LQ4UDfHdW/1Z83&#10;oC/VflxVLhbhZ9mc3PFwbigY8/Y6fX2CyjTlp/lxfbCCvxZ8eUYm0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Eqac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536FD0F1" w14:textId="5B0F619B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e</w:t>
                          </w:r>
                          <w:proofErr w:type="gramEnd"/>
                        </w:p>
                      </w:txbxContent>
                    </v:textbox>
                  </v:rect>
                  <v:rect id="Rectangle 189" o:spid="_x0000_s1213" style="position:absolute;left:5906;top:4045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2P8r8A&#10;AADcAAAADwAAAGRycy9kb3ducmV2LnhtbERPzYrCMBC+L/gOYQRva6qHxa1GEUHQxYvVBxia6Q8m&#10;k5JEW9/eCMLe5uP7ndVmsEY8yIfWsYLZNANBXDrdcq3getl/L0CEiKzROCYFTwqwWY++Vphr1/OZ&#10;HkWsRQrhkKOCJsYulzKUDVkMU9cRJ65y3mJM0NdSe+xTuDVynmU/0mLLqaHBjnYNlbfibhXIS7Hv&#10;F4XxmfubVydzPJwrckpNxsN2CSLSEP/FH/dBp/m/M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XY/yvwAAANwAAAAPAAAAAAAAAAAAAAAAAJgCAABkcnMvZG93bnJl&#10;di54bWxQSwUGAAAAAAQABAD1AAAAhAMAAAAA&#10;" filled="f" stroked="f">
                    <v:textbox style="mso-fit-shape-to-text:t" inset="0,0,0,0">
                      <w:txbxContent>
                        <w:p w14:paraId="7820533E" w14:textId="74DF4704" w:rsidR="00933AB3" w:rsidRDefault="00933AB3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rect>
                  <v:shape id="Freeform 190" o:spid="_x0000_s1214" style="position:absolute;left:6088;top:4501;width:2004;height:0;visibility:visible;mso-wrap-style:square;v-text-anchor:top" coordsize="200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PmXcMA&#10;AADcAAAADwAAAGRycy9kb3ducmV2LnhtbERPS2vCQBC+C/0PyxR6KbppDqLRVaRFsKDS+rgP2TEJ&#10;yc6mu6vGf+8KBW/z8T1nOu9MIy7kfGVZwccgAUGcW11xoeCwX/ZHIHxA1thYJgU38jCfvfSmmGl7&#10;5V+67EIhYgj7DBWUIbSZlD4vyaAf2JY4cifrDIYIXSG1w2sMN41Mk2QoDVYcG0ps6bOkvN6djYLR&#10;99a79+EmP7p1Xf8k56/0b7xX6u21W0xABOrCU/zvXuk4f5zC45l4gZ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PmXcMAAADcAAAADwAAAAAAAAAAAAAAAACYAgAAZHJzL2Rv&#10;d25yZXYueG1sUEsFBgAAAAAEAAQA9QAAAIgDAAAAAA==&#10;" path="m,l397,,751,r313,l1336,r230,l1754,r146,l2004,e" filled="f" strokeweight=".2pt">
                    <v:stroke endcap="round"/>
                    <v:path arrowok="t" o:connecttype="custom" o:connectlocs="0,0;397,0;751,0;1064,0;1336,0;1566,0;1754,0;1900,0;2004,0" o:connectangles="0,0,0,0,0,0,0,0,0"/>
                  </v:shape>
                  <v:rect id="Rectangle 191" o:spid="_x0000_s1215" style="position:absolute;left:7841;top:4016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O0Hr8A&#10;AADcAAAADwAAAGRycy9kb3ducmV2LnhtbERP24rCMBB9X/Afwgi+rakKi1ajiCCo7IvVDxia6QWT&#10;SUmytvv3RljYtzmc62x2gzXiST60jhXMphkI4tLplmsF99vxcwkiRGSNxjEp+KUAu+3oY4O5dj1f&#10;6VnEWqQQDjkqaGLscilD2ZDFMHUdceIq5y3GBH0ttcc+hVsj51n2JS22nBoa7OjQUPkofqwCeSuO&#10;/bIwPnOXefVtzqdrRU6pyXjYr0FEGuK/+M990mn+agH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w7QevwAAANwAAAAPAAAAAAAAAAAAAAAAAJgCAABkcnMvZG93bnJl&#10;di54bWxQSwUGAAAAAAQABAD1AAAAhAMAAAAA&#10;" filled="f" stroked="f">
                    <v:textbox style="mso-fit-shape-to-text:t" inset="0,0,0,0">
                      <w:txbxContent>
                        <w:p w14:paraId="34B4670E" w14:textId="7A9EE342" w:rsidR="00933AB3" w:rsidRDefault="00933AB3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(</w:t>
                          </w:r>
                        </w:p>
                      </w:txbxContent>
                    </v:textbox>
                  </v:rect>
                  <v:rect id="Rectangle 192" o:spid="_x0000_s1216" style="position:absolute;left:7913;top:4016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osar8A&#10;AADcAAAADwAAAGRycy9kb3ducmV2LnhtbERP24rCMBB9X/Afwgi+rakii1ajiCCo7IvVDxia6QWT&#10;SUmytvv3RljYtzmc62x2gzXiST60jhXMphkI4tLplmsF99vxcwkiRGSNxjEp+KUAu+3oY4O5dj1f&#10;6VnEWqQQDjkqaGLscilD2ZDFMHUdceIq5y3GBH0ttcc+hVsj51n2JS22nBoa7OjQUPkofqwCeSuO&#10;/bIwPnOXefVtzqdrRU6pyXjYr0FEGuK/+M990mn+agH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KixqvwAAANwAAAAPAAAAAAAAAAAAAAAAAJgCAABkcnMvZG93bnJl&#10;di54bWxQSwUGAAAAAAQABAD1AAAAhAMAAAAA&#10;" filled="f" stroked="f">
                    <v:textbox style="mso-fit-shape-to-text:t" inset="0,0,0,0">
                      <w:txbxContent>
                        <w:p w14:paraId="3C814FDD" w14:textId="70D6A4E1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f</w:t>
                          </w:r>
                          <w:proofErr w:type="gramEnd"/>
                        </w:p>
                      </w:txbxContent>
                    </v:textbox>
                  </v:rect>
                  <v:rect id="Rectangle 193" o:spid="_x0000_s1217" style="position:absolute;left:7970;top:4016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aJ8b8A&#10;AADcAAAADwAAAGRycy9kb3ducmV2LnhtbERP24rCMBB9X/Afwgi+ramCi1ajiCCo7IvVDxia6QWT&#10;SUmytvv3RljYtzmc62x2gzXiST60jhXMphkI4tLplmsF99vxcwkiRGSNxjEp+KUAu+3oY4O5dj1f&#10;6VnEWqQQDjkqaGLscilD2ZDFMHUdceIq5y3GBH0ttcc+hVsj51n2JS22nBoa7OjQUPkofqwCeSuO&#10;/bIwPnOXefVtzqdrRU6pyXjYr0FEGuK/+M990mn+agH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ZonxvwAAANwAAAAPAAAAAAAAAAAAAAAAAJgCAABkcnMvZG93bnJl&#10;di54bWxQSwUGAAAAAAQABAD1AAAAhAMAAAAA&#10;" filled="f" stroked="f">
                    <v:textbox style="mso-fit-shape-to-text:t" inset="0,0,0,0">
                      <w:txbxContent>
                        <w:p w14:paraId="75803888" w14:textId="6A73BAA9" w:rsidR="00933AB3" w:rsidRDefault="00933AB3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194" o:spid="_x0000_s1218" style="position:absolute;left:8851;top:5097;width:270;height: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kTlMQA&#10;AADcAAAADwAAAGRycy9kb3ducmV2LnhtbESPQWvDMAyF74X9B6NBb42zMdItjVvKYLBrsh66m2ar&#10;SVgsh9hLk/76ujDoTeI9ve+p2E22EyMNvnWs4ClJQRBrZ1quFRy+PlavIHxANtg5JgUzedhtHxYF&#10;5saduaSxCrWIIexzVNCE0OdSet2QRZ+4njhqJzdYDHEdamkGPMdw28nnNM2kxZYjocGe3hvSv9Wf&#10;VfC9PnSlbi/7ej6+6AiZf6pxVmr5OO03IAJN4W7+v/40sf5bBrdn4gRye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5E5TEAAAA3AAAAA8AAAAAAAAAAAAAAAAAmAIAAGRycy9k&#10;b3ducmV2LnhtbFBLBQYAAAAABAAEAPUAAACJAwAAAAA=&#10;" fillcolor="red" stroked="f"/>
                  <v:rect id="Rectangle 195" o:spid="_x0000_s1219" style="position:absolute;left:8851;top:5097;width:270;height: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DL4cUA&#10;AADcAAAADwAAAGRycy9kb3ducmV2LnhtbERPTWvCQBC9F/wPywi9iG60tNrUVVQoCJ5qDdrbkJ0m&#10;0exszK4m+uu7hUJv83ifM523phRXql1hWcFwEIEgTq0uOFOw+3zvT0A4j6yxtEwKbuRgPus8TDHW&#10;tuEPum59JkIIuxgV5N5XsZQuzcmgG9iKOHDftjboA6wzqWtsQrgp5SiKXqTBgkNDjhWtckpP24tR&#10;sD9Ssjw368Pm6fnrXvR6yepSJko9dtvFGwhPrf8X/7nXOsx/HcPvM+ECO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MvhxQAAANwAAAAPAAAAAAAAAAAAAAAAAJgCAABkcnMv&#10;ZG93bnJldi54bWxQSwUGAAAAAAQABAD1AAAAigMAAAAA&#10;" filled="f" strokeweight=".2pt">
                    <v:stroke joinstyle="round" endcap="round"/>
                  </v:rect>
                  <v:rect id="Rectangle 196" o:spid="_x0000_s1220" style="position:absolute;left:8959;top:5135;width:45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cmb8MA&#10;AADcAAAADwAAAGRycy9kb3ducmV2LnhtbESPT2sCMRDF70K/Q5hCb5qth6Jbo5SCoMWLqx9g2Mz+&#10;oclkSVJ3/fadg+Bthvfmvd9sdpN36kYx9YENvC8KUMR1sD23Bq6X/XwFKmVkiy4wGbhTgt32ZbbB&#10;0oaRz3SrcqskhFOJBrqch1LrVHfkMS3CQCxaE6LHLGtstY04Srh3elkUH9pjz9LQ4UDfHdW/1Z83&#10;oC/VflxVLhbhZ9mc3PFwbigY8/Y6fX2CyjTlp/lxfbCCvxZaeUYm0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cmb8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74CCCAC5" w14:textId="7DF01712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t</w:t>
                          </w:r>
                          <w:proofErr w:type="gramEnd"/>
                        </w:p>
                      </w:txbxContent>
                    </v:textbox>
                  </v:rect>
                  <v:rect id="Rectangle 197" o:spid="_x0000_s1221" style="position:absolute;left:8945;top:5321;width:89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D9L8A&#10;AADcAAAADwAAAGRycy9kb3ducmV2LnhtbERPzYrCMBC+L/gOYQRva6oH0WoUEQRXvFh9gKGZ/mAy&#10;KUm03bc3wsLe5uP7nc1usEa8yIfWsYLZNANBXDrdcq3gfjt+L0GEiKzROCYFvxRgtx19bTDXrucr&#10;vYpYixTCIUcFTYxdLmUoG7IYpq4jTlzlvMWYoK+l9tincGvkPMsW0mLLqaHBjg4NlY/iaRXIW3Hs&#10;l4XxmTvPq4v5OV0rckpNxsN+DSLSEP/Ff+6TTvNXK/g8ky6Q2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K4P0vwAAANwAAAAPAAAAAAAAAAAAAAAAAJgCAABkcnMvZG93bnJl&#10;di54bWxQSwUGAAAAAAQABAD1AAAAhAMAAAAA&#10;" filled="f" stroked="f">
                    <v:textbox style="mso-fit-shape-to-text:t" inset="0,0,0,0">
                      <w:txbxContent>
                        <w:p w14:paraId="7EB20160" w14:textId="05D11EBB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p</w:t>
                          </w:r>
                          <w:proofErr w:type="gramEnd"/>
                        </w:p>
                      </w:txbxContent>
                    </v:textbox>
                  </v:rect>
                  <v:rect id="Rectangle 198" o:spid="_x0000_s1222" style="position:absolute;left:8945;top:5508;width:81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7eksEA&#10;AADcAAAADwAAAGRycy9kb3ducmV2LnhtbESPzWrDMBCE74W+g9hCb42cHIpxIpsQCCShFzt9gMVa&#10;/xBpZSQldt6+KhR6HGbmG2ZXLdaIB/kwOlawXmUgiFunR+4VfF+PHzmIEJE1Gsek4EkBqvL1ZYeF&#10;djPX9GhiLxKEQ4EKhhinQsrQDmQxrNxEnLzOeYsxSd9L7XFOcGvkJss+pcWR08KAEx0Gam/N3SqQ&#10;1+Y4543xmbtsui9zPtUdOaXe35b9FkSkJf6H/9onrSAR4fdMOgKy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+3pLBAAAA3AAAAA8AAAAAAAAAAAAAAAAAmAIAAGRycy9kb3du&#10;cmV2LnhtbFBLBQYAAAAABAAEAPUAAACGAwAAAAA=&#10;" filled="f" stroked="f">
                    <v:textbox style="mso-fit-shape-to-text:t" inset="0,0,0,0">
                      <w:txbxContent>
                        <w:p w14:paraId="429492D2" w14:textId="6514BE96" w:rsidR="00933AB3" w:rsidRDefault="00933AB3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</w:t>
                          </w:r>
                          <w:proofErr w:type="gramEnd"/>
                        </w:p>
                      </w:txbxContent>
                    </v:textbox>
                  </v:rect>
                  <v:rect id="Rectangle 199" o:spid="_x0000_s1223" style="position:absolute;left:7442;top:5259;width:1409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Uzy8QA&#10;AADcAAAADwAAAGRycy9kb3ducmV2LnhtbESPQWsCMRSE74X+h/AK3txkBYusRrEtikdrS+vxsXlu&#10;Vjcv203U7b9vBKHHYWa+YWaL3jXiQl2oPWvIMwWCuPSm5krD58dqOAERIrLBxjNp+KUAi/njwwwL&#10;46/8TpddrESCcChQg42xLaQMpSWHIfMtcfIOvnMYk+wqaTq8Jrhr5EipZ+mw5rRgsaVXS+Vpd3Ya&#10;9tvvrxfrttSPx2H9s3FvPldHrQdP/XIKIlIf/8P39sZoGKkcbmfSEZ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M8vEAAAA3AAAAA8AAAAAAAAAAAAAAAAAmAIAAGRycy9k&#10;b3ducmV2LnhtbFBLBQYAAAAABAAEAPUAAACJAwAAAAA=&#10;" fillcolor="yellow" stroked="f"/>
                  <v:rect id="Rectangle 200" o:spid="_x0000_s1224" style="position:absolute;left:7442;top:5259;width:1409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gscA&#10;AADcAAAADwAAAGRycy9kb3ducmV2LnhtbESPT2vCQBTE70K/w/IKvYhuGlFKdJVWKAg9+SdUb4/s&#10;a5I2+zbNrib66V1B8DjMzG+Y2aIzlThR40rLCl6HEQjizOqScwW77efgDYTzyBory6TgTA4W86fe&#10;DBNtW17TaeNzESDsElRQeF8nUrqsIINuaGvi4P3YxqAPssmlbrANcFPJOIom0mDJYaHAmpYFZX+b&#10;o1Hw/Uvpx3+72n+NxodL2e+ny2OVKvXy3L1PQXjq/CN8b6+0gjiK4XYmHAE5v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QInILHAAAA3AAAAA8AAAAAAAAAAAAAAAAAmAIAAGRy&#10;cy9kb3ducmV2LnhtbFBLBQYAAAAABAAEAPUAAACMAwAAAAA=&#10;" filled="f" strokeweight=".2pt">
                    <v:stroke joinstyle="round" endcap="round"/>
                  </v:rect>
                  <v:rect id="Rectangle 201" o:spid="_x0000_s1225" style="position:absolute;left:8013;top:5407;width:107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xA5cIA&#10;AADcAAAADwAAAGRycy9kb3ducmV2LnhtbESP3WoCMRSE74W+QziF3mnSFURWo0hBsNIbVx/gsDn7&#10;g8nJkqTu9u2bQsHLYWa+Ybb7yVnxoBB7zxreFwoEce1Nz62G2/U4X4OICdmg9UwafijCfvcy22Jp&#10;/MgXelSpFRnCsUQNXUpDKWWsO3IYF34gzl7jg8OUZWilCThmuLOyUGolHfacFzoc6KOj+l59Ow3y&#10;Wh3HdWWD8uei+bKfp0tDXuu31+mwAZFoSs/wf/tkNBRqC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7EDlwgAAANwAAAAPAAAAAAAAAAAAAAAAAJgCAABkcnMvZG93&#10;bnJldi54bWxQSwUGAAAAAAQABAD1AAAAhwMAAAAA&#10;" filled="f" stroked="f">
                    <v:textbox style="mso-fit-shape-to-text:t" inset="0,0,0,0">
                      <w:txbxContent>
                        <w:p w14:paraId="67E05C6D" w14:textId="70892CEF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rect>
                  <v:rect id="Rectangle 202" o:spid="_x0000_s1226" style="position:absolute;left:8113;top:5407;width:45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XYkcIA&#10;AADcAAAADwAAAGRycy9kb3ducmV2LnhtbESP3WoCMRSE74W+QziF3mnSRURWo0hBsNIbVx/gsDn7&#10;g8nJkqTu9u2bQsHLYWa+Ybb7yVnxoBB7zxreFwoEce1Nz62G2/U4X4OICdmg9UwafijCfvcy22Jp&#10;/MgXelSpFRnCsUQNXUpDKWWsO3IYF34gzl7jg8OUZWilCThmuLOyUGolHfacFzoc6KOj+l59Ow3y&#10;Wh3HdWWD8uei+bKfp0tDXuu31+mwAZFoSs/wf/tkNBRqC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diRwgAAANwAAAAPAAAAAAAAAAAAAAAAAJgCAABkcnMvZG93&#10;bnJldi54bWxQSwUGAAAAAAQABAD1AAAAhwMAAAAA&#10;" filled="f" stroked="f">
                    <v:textbox style="mso-fit-shape-to-text:t" inset="0,0,0,0">
                      <w:txbxContent>
                        <w:p w14:paraId="598DCF6C" w14:textId="06B5251F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/</w:t>
                          </w:r>
                        </w:p>
                      </w:txbxContent>
                    </v:textbox>
                  </v:rect>
                  <v:rect id="Rectangle 203" o:spid="_x0000_s1227" style="position:absolute;left:8156;top:5407;width:116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l9CsIA&#10;AADcAAAADwAAAGRycy9kb3ducmV2LnhtbESP3WoCMRSE74W+QziF3mnSBUVWo0hBsNIbVx/gsDn7&#10;g8nJkqTu9u2bQsHLYWa+Ybb7yVnxoBB7zxreFwoEce1Nz62G2/U4X4OICdmg9UwafijCfvcy22Jp&#10;/MgXelSpFRnCsUQNXUpDKWWsO3IYF34gzl7jg8OUZWilCThmuLOyUGolHfacFzoc6KOj+l59Ow3y&#10;Wh3HdWWD8uei+bKfp0tDXuu31+mwAZFoSs/wf/tkNBRqC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SX0KwgAAANwAAAAPAAAAAAAAAAAAAAAAAJgCAABkcnMvZG93&#10;bnJldi54bWxQSwUGAAAAAAQABAD1AAAAhwMAAAAA&#10;" filled="f" stroked="f">
                    <v:textbox style="mso-fit-shape-to-text:t" inset="0,0,0,0">
                      <w:txbxContent>
                        <w:p w14:paraId="6E5DBE6C" w14:textId="7464658B" w:rsidR="00933AB3" w:rsidRDefault="00933AB3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N</w:t>
                          </w:r>
                        </w:p>
                      </w:txbxContent>
                    </v:textbox>
                  </v:rect>
                  <v:rect id="Rectangle 204" o:spid="_x0000_s1228" style="position:absolute;left:7626;top:5909;width:60;height:3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vjfcIA&#10;AADcAAAADwAAAGRycy9kb3ducmV2LnhtbESPzWrDMBCE74W+g9hCb7VUH0Jwo5gQMKSllzh5gMVa&#10;/1BpZSQ1dt++KhRyHGbmG2ZXr86KG4U4edbwWigQxJ03Ew8arpfmZQsiJmSD1jNp+KEI9f7xYYeV&#10;8Quf6damQWQIxwo1jCnNlZSxG8lhLPxMnL3eB4cpyzBIE3DJcGdlqdRGOpw4L4w403Gk7qv9dhrk&#10;pW2WbWuD8h9l/2nfT+eevNbPT+vhDUSiNd3D/+2T0VCqDfydy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+N9wgAAANwAAAAPAAAAAAAAAAAAAAAAAJgCAABkcnMvZG93&#10;bnJldi54bWxQSwUGAAAAAAQABAD1AAAAhwMAAAAA&#10;" filled="f" stroked="f">
                    <v:textbox style="mso-fit-shape-to-text:t" inset="0,0,0,0">
                      <w:txbxContent>
                        <w:p w14:paraId="4A986E2C" w14:textId="6CD0BA51" w:rsidR="00933AB3" w:rsidRDefault="00933AB3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(</w:t>
                          </w:r>
                        </w:p>
                      </w:txbxContent>
                    </v:textbox>
                  </v:rect>
                </v:group>
                <v:rect id="Rectangle 206" o:spid="_x0000_s1229" style="position:absolute;left:48787;top:37522;width:698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G5sIA&#10;AADcAAAADwAAAGRycy9kb3ducmV2LnhtbESP3WoCMRSE74W+QziF3mnSvVBZjSIFwUpvXH2Aw+bs&#10;DyYnS5K627dvCgUvh5n5htnuJ2fFg0LsPWt4XygQxLU3PbcabtfjfA0iJmSD1jNp+KEI+93LbIul&#10;8SNf6FGlVmQIxxI1dCkNpZSx7shhXPiBOHuNDw5TlqGVJuCY4c7KQqmldNhzXuhwoI+O6nv17TTI&#10;a3Uc15UNyp+L5st+ni4Nea3fXqfDBkSiKT3D/+2T0VCoFfydyUd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10bmwgAAANwAAAAPAAAAAAAAAAAAAAAAAJgCAABkcnMvZG93&#10;bnJldi54bWxQSwUGAAAAAAQABAD1AAAAhwMAAAAA&#10;" filled="f" stroked="f">
                  <v:textbox style="mso-fit-shape-to-text:t" inset="0,0,0,0">
                    <w:txbxContent>
                      <w:p w14:paraId="1E88A140" w14:textId="69A2C27B" w:rsidR="00933AB3" w:rsidRDefault="00933AB3">
                        <w:proofErr w:type="gram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rect>
                <v:rect id="Rectangle 207" o:spid="_x0000_s1230" style="position:absolute;left:49606;top:37522;width:381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jSlL4A&#10;AADcAAAADwAAAGRycy9kb3ducmV2LnhtbERPy4rCMBTdC/5DuAPuNJkuBqlGGQYER2Zj9QMuze0D&#10;k5uSRNv5e7MQXB7Oe7ufnBUPCrH3rOFzpUAQ19703Gq4Xg7LNYiYkA1az6ThnyLsd/PZFkvjRz7T&#10;o0qtyCEcS9TQpTSUUsa6I4dx5QfizDU+OEwZhlaagGMOd1YWSn1Jhz3nhg4H+umovlV3p0FeqsO4&#10;rmxQ/lQ0f/b3eG7Ia734mL43IBJN6S1+uY9GQ6Hy2nwmHwG5e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1I0pS+AAAA3AAAAA8AAAAAAAAAAAAAAAAAmAIAAGRycy9kb3ducmV2&#10;LnhtbFBLBQYAAAAABAAEAPUAAACDAwAAAAA=&#10;" filled="f" stroked="f">
                  <v:textbox style="mso-fit-shape-to-text:t" inset="0,0,0,0">
                    <w:txbxContent>
                      <w:p w14:paraId="240BD9FA" w14:textId="5F20C7AE" w:rsidR="00933AB3" w:rsidRDefault="00933AB3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)</w:t>
                        </w:r>
                      </w:p>
                    </w:txbxContent>
                  </v:textbox>
                </v:rect>
                <v:rect id="Rectangle 208" o:spid="_x0000_s1231" style="position:absolute;left:33496;top:37795;width:381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R3D8IA&#10;AADcAAAADwAAAGRycy9kb3ducmV2LnhtbESP3WoCMRSE74W+QziF3mnSvRBdjSIFwUpvXH2Aw+bs&#10;DyYnS5K627dvCgUvh5n5htnuJ2fFg0LsPWt4XygQxLU3PbcabtfjfAUiJmSD1jNp+KEI+93LbIul&#10;8SNf6FGlVmQIxxI1dCkNpZSx7shhXPiBOHuNDw5TlqGVJuCY4c7KQqmldNhzXuhwoI+O6nv17TTI&#10;a3UcV5UNyp+L5st+ni4Nea3fXqfDBkSiKT3D/+2T0VCoNfydyUd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BHcPwgAAANwAAAAPAAAAAAAAAAAAAAAAAJgCAABkcnMvZG93&#10;bnJldi54bWxQSwUGAAAAAAQABAD1AAAAhwMAAAAA&#10;" filled="f" stroked="f">
                  <v:textbox style="mso-fit-shape-to-text:t" inset="0,0,0,0">
                    <w:txbxContent>
                      <w:p w14:paraId="07995A98" w14:textId="6F18E954" w:rsidR="00933AB3" w:rsidRDefault="00933AB3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(</w:t>
                        </w:r>
                      </w:p>
                    </w:txbxContent>
                  </v:textbox>
                </v:rect>
                <v:rect id="Rectangle 209" o:spid="_x0000_s1232" style="position:absolute;left:33858;top:37795;width:698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dIT78A&#10;AADcAAAADwAAAGRycy9kb3ducmV2LnhtbERPy4rCMBTdC/5DuAPuNG0Xg1SjDAMFldlY5wMuze2D&#10;SW5KEm39e7MQZnk47/1xtkY8yIfBsYJ8k4EgbpweuFPwe6vWWxAhIms0jknBkwIcD8vFHkvtJr7S&#10;o46dSCEcSlTQxziWUoamJ4th40bixLXOW4wJ+k5qj1MKt0YWWfYpLQ6cGnoc6bun5q++WwXyVlfT&#10;tjY+c5ei/THn07Ulp9TqY/7agYg0x3/x233SCoo8zU9n0hGQh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50hPvwAAANwAAAAPAAAAAAAAAAAAAAAAAJgCAABkcnMvZG93bnJl&#10;di54bWxQSwUGAAAAAAQABAD1AAAAhAMAAAAA&#10;" filled="f" stroked="f">
                  <v:textbox style="mso-fit-shape-to-text:t" inset="0,0,0,0">
                    <w:txbxContent>
                      <w:p w14:paraId="29BC216B" w14:textId="08882F07" w:rsidR="00933AB3" w:rsidRDefault="00933AB3">
                        <w:proofErr w:type="gram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g</w:t>
                        </w:r>
                        <w:proofErr w:type="gramEnd"/>
                      </w:p>
                    </w:txbxContent>
                  </v:textbox>
                </v:rect>
                <v:rect id="Rectangle 210" o:spid="_x0000_s1233" style="position:absolute;left:34588;top:37795;width:381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vt1MEA&#10;AADcAAAADwAAAGRycy9kb3ducmV2LnhtbESP3YrCMBSE74V9h3AWvNO0vRDpGmVZEFS8se4DHJrT&#10;HzY5KUm09e2NIOzlMDPfMJvdZI24kw+9YwX5MgNBXDvdc6vg97pfrEGEiKzROCYFDwqw237MNlhq&#10;N/KF7lVsRYJwKFFBF+NQShnqjiyGpRuIk9c4bzEm6VupPY4Jbo0ssmwlLfacFjoc6Kej+q+6WQXy&#10;Wu3HdWV85k5FczbHw6Uhp9T8c/r+AhFpiv/hd/ugFRR5Dq8z6Qj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r7dTBAAAA3AAAAA8AAAAAAAAAAAAAAAAAmAIAAGRycy9kb3du&#10;cmV2LnhtbFBLBQYAAAAABAAEAPUAAACGAwAAAAA=&#10;" filled="f" stroked="f">
                  <v:textbox style="mso-fit-shape-to-text:t" inset="0,0,0,0">
                    <w:txbxContent>
                      <w:p w14:paraId="6B80CD66" w14:textId="4653A35C" w:rsidR="00933AB3" w:rsidRDefault="00933AB3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)</w:t>
                        </w:r>
                      </w:p>
                    </w:txbxContent>
                  </v:textbox>
                </v:rect>
                <v:shape id="Freeform 211" o:spid="_x0000_s1234" style="position:absolute;left:13887;top:21348;width:12725;height:0;visibility:visible;mso-wrap-style:square;v-text-anchor:top" coordsize="200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WEe8UA&#10;AADcAAAADwAAAGRycy9kb3ducmV2LnhtbESPT2vCQBTE70K/w/IKXqRuzEFsdJVSKVRoxb/3R/aZ&#10;hGTfxt1V02/fFQSPw8z8hpktOtOIKzlfWVYwGiYgiHOrKy4UHPZfbxMQPiBrbCyTgj/ysJi/9GaY&#10;aXvjLV13oRARwj5DBWUIbSalz0sy6Ie2JY7eyTqDIUpXSO3wFuGmkWmSjKXBiuNCiS19lpTXu4tR&#10;MFmtvRuMf/Oj+6nrTXJZpuf3vVL91+5jCiJQF57hR/tbK0hHKdzPxCM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NYR7xQAAANwAAAAPAAAAAAAAAAAAAAAAAJgCAABkcnMv&#10;ZG93bnJldi54bWxQSwUGAAAAAAQABAD1AAAAigMAAAAA&#10;" path="m,l397,,752,r312,l1336,r230,l1754,r146,l2004,e" filled="f" strokeweight=".2pt">
                  <v:stroke endcap="round"/>
                  <v:path arrowok="t" o:connecttype="custom" o:connectlocs="0,0;252095,0;477520,0;675640,0;848360,0;994410,0;1113790,0;1206500,0;1272540,0" o:connectangles="0,0,0,0,0,0,0,0,0"/>
                </v:shape>
                <v:rect id="Rectangle 212" o:spid="_x0000_s1235" style="position:absolute;left:184;top:32334;width:5848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XWOMEA&#10;AADcAAAADwAAAGRycy9kb3ducmV2LnhtbESP3YrCMBSE7xd8h3AE79bUCot0jbIsCCreWH2AQ3P6&#10;wyYnJYm2vr0RhL0cZuYbZr0drRF38qFzrGAxz0AQV0533Ci4XnafKxAhIms0jknBgwJsN5OPNRba&#10;DXymexkbkSAcClTQxtgXUoaqJYth7nri5NXOW4xJ+kZqj0OCWyPzLPuSFjtOCy329NtS9VferAJ5&#10;KXfDqjQ+c8e8PpnD/lyTU2o2HX++QUQa43/43d5rBfliC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11jjBAAAA3AAAAA8AAAAAAAAAAAAAAAAAmAIAAGRycy9kb3du&#10;cmV2LnhtbFBLBQYAAAAABAAEAPUAAACGAwAAAAA=&#10;" filled="f" stroked="f">
                  <v:textbox style="mso-fit-shape-to-text:t" inset="0,0,0,0">
                    <w:txbxContent>
                      <w:p w14:paraId="11AEEA00" w14:textId="06EEA192" w:rsidR="00933AB3" w:rsidRDefault="00933AB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DL DPDCH</w:t>
                        </w:r>
                      </w:p>
                    </w:txbxContent>
                  </v:textbox>
                </v:rect>
                <v:shape id="Freeform 213" o:spid="_x0000_s1236" style="position:absolute;left:1841;top:29698;width:1238;height:1975;visibility:visible;mso-wrap-style:square;v-text-anchor:top" coordsize="195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TosQA&#10;AADcAAAADwAAAGRycy9kb3ducmV2LnhtbESPT2vCQBTE74V+h+UVvNVNgrQhdZWiCN60UQ/eHtmX&#10;PyT7NmRXE7+9Wyj0OMzMb5jlejKduNPgGssK4nkEgriwuuFKwfm0e09BOI+ssbNMCh7kYL16fVli&#10;pu3IP3TPfSUChF2GCmrv+0xKV9Rk0M1tTxy80g4GfZBDJfWAY4CbTiZR9CENNhwWauxpU1PR5jej&#10;YNua8fPo4jQ5mOul3eY6KUut1Oxt+v4C4Wny/+G/9l4rSOIF/J4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BE6LEAAAA3AAAAA8AAAAAAAAAAAAAAAAAmAIAAGRycy9k&#10;b3ducmV2LnhtbFBLBQYAAAAABAAEAPUAAACJAwAAAAA=&#10;" path="m,311l48,235,92,166r38,-63l164,49,195,e" filled="f" strokeweight=".2pt">
                  <v:stroke endcap="round"/>
                  <v:path arrowok="t" o:connecttype="custom" o:connectlocs="0,197485;30480,149225;58420,105410;82550,65405;104140,31115;123825,0" o:connectangles="0,0,0,0,0,0"/>
                </v:shape>
                <v:shape id="Freeform 214" o:spid="_x0000_s1237" style="position:absolute;left:2749;top:28917;width:819;height:1035;visibility:visible;mso-wrap-style:square;v-text-anchor:top" coordsize="129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RrsMMA&#10;AADcAAAADwAAAGRycy9kb3ducmV2LnhtbESPQYvCMBSE74L/ITzBm6a6KNI1igoLCt2DrXh+NG/b&#10;YvNSmtjWf28WFvY4zMw3zHY/mFp01LrKsoLFPAJBnFtdcaHgln3NNiCcR9ZYWyYFL3Kw341HW4y1&#10;7flKXeoLESDsYlRQet/EUrq8JINubhvi4P3Y1qAPsi2kbrEPcFPLZRStpcGKw0KJDZ1Kyh/p0yjY&#10;3M7Z9+OSUE3dKvnI7q459olS08lw+AThafD/4b/2WStYLlbweyYcAb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RrsMMAAADcAAAADwAAAAAAAAAAAAAAAACYAgAAZHJzL2Rv&#10;d25yZXYueG1sUEsFBgAAAAAEAAQA9QAAAIgDAAAAAA==&#10;" path="m89,163l129,,,107r89,56xe" fillcolor="black" stroked="f">
                  <v:path arrowok="t" o:connecttype="custom" o:connectlocs="56515,103505;81915,0;0,67945;56515,103505" o:connectangles="0,0,0,0"/>
                </v:shape>
                <v:rect id="Rectangle 215" o:spid="_x0000_s1238" style="position:absolute;left:35318;top:37160;width:7500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J1oMEA&#10;AADcAAAADwAAAGRycy9kb3ducmV2LnhtbESPzYoCMRCE74LvEFrYm2acg8hoFBEElb047gM0k54f&#10;TDpDEp3x7c3Cwh6LqvqK2u5Ha8SLfOgcK1guMhDEldMdNwp+7qf5GkSIyBqNY1LwpgD73XSyxUK7&#10;gW/0KmMjEoRDgQraGPtCylC1ZDEsXE+cvNp5izFJ30jtcUhwa2SeZStpseO00GJPx5aqR/m0CuS9&#10;PA3r0vjMXfP621zOt5qcUl+z8bABEWmM/+G/9lkryJcr+D2TjoD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CdaDBAAAA3AAAAA8AAAAAAAAAAAAAAAAAmAIAAGRycy9kb3du&#10;cmV2LnhtbFBLBQYAAAAABAAEAPUAAACGAwAAAAA=&#10;" filled="f" stroked="f">
                  <v:textbox style="mso-fit-shape-to-text:t" inset="0,0,0,0">
                    <w:txbxContent>
                      <w:p w14:paraId="0BB8FFD6" w14:textId="3BEBC353" w:rsidR="00933AB3" w:rsidRDefault="00933AB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partial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DPDCH</w:t>
                        </w:r>
                      </w:p>
                    </w:txbxContent>
                  </v:textbox>
                </v:rect>
                <v:rect id="Rectangle 216" o:spid="_x0000_s1239" style="position:absolute;left:35318;top:38614;width:4452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7QO8IA&#10;AADcAAAADwAAAGRycy9kb3ducmV2LnhtbESPzYoCMRCE7wu+Q2jB25pxDq7MGmVZEFS8OPoAzaTn&#10;h006QxKd8e2NIOyxqKqvqPV2tEbcyYfOsYLFPANBXDndcaPgetl9rkCEiKzROCYFDwqw3Uw+1lho&#10;N/CZ7mVsRIJwKFBBG2NfSBmqliyGueuJk1c7bzEm6RupPQ4Jbo3Ms2wpLXacFlrs6bel6q+8WQXy&#10;Uu6GVWl85o55fTKH/bkmp9RsOv58g4g0xv/wu73XCvLFF7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DtA7wgAAANwAAAAPAAAAAAAAAAAAAAAAAJgCAABkcnMvZG93&#10;bnJldi54bWxQSwUGAAAAAAQABAD1AAAAhwMAAAAA&#10;" filled="f" stroked="f">
                  <v:textbox style="mso-fit-shape-to-text:t" inset="0,0,0,0">
                    <w:txbxContent>
                      <w:p w14:paraId="5EB12C61" w14:textId="2012EF62" w:rsidR="00933AB3" w:rsidRDefault="00933AB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puncture</w:t>
                        </w:r>
                        <w:proofErr w:type="gramEnd"/>
                      </w:p>
                    </w:txbxContent>
                  </v:textbox>
                </v:rect>
                <v:rect id="Rectangle 217" o:spid="_x0000_s1240" style="position:absolute;left:50520;top:37064;width:5848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FESb8A&#10;AADcAAAADwAAAGRycy9kb3ducmV2LnhtbERPy4rCMBTdC/5DuAPuNG0Xg1SjDAMFldlY5wMuze2D&#10;SW5KEm39e7MQZnk47/1xtkY8yIfBsYJ8k4EgbpweuFPwe6vWWxAhIms0jknBkwIcD8vFHkvtJr7S&#10;o46dSCEcSlTQxziWUoamJ4th40bixLXOW4wJ+k5qj1MKt0YWWfYpLQ6cGnoc6bun5q++WwXyVlfT&#10;tjY+c5ei/THn07Ulp9TqY/7agYg0x3/x233SCoo8rU1n0hGQh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kURJvwAAANwAAAAPAAAAAAAAAAAAAAAAAJgCAABkcnMvZG93bnJl&#10;di54bWxQSwUGAAAAAAQABAD1AAAAhAMAAAAA&#10;" filled="f" stroked="f">
                  <v:textbox style="mso-fit-shape-to-text:t" inset="0,0,0,0">
                    <w:txbxContent>
                      <w:p w14:paraId="11765028" w14:textId="252D6EC6" w:rsidR="00933AB3" w:rsidRDefault="00933AB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full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DPDCH</w:t>
                        </w:r>
                      </w:p>
                    </w:txbxContent>
                  </v:textbox>
                </v:rect>
                <v:rect id="Rectangle 218" o:spid="_x0000_s1241" style="position:absolute;left:50520;top:38525;width:4451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3h0sIA&#10;AADcAAAADwAAAGRycy9kb3ducmV2LnhtbESPzYoCMRCE7wu+Q2jB25pxDuLOGmVZEFS8OPoAzaTn&#10;h006QxKd8e2NIOyxqKqvqPV2tEbcyYfOsYLFPANBXDndcaPgetl9rkCEiKzROCYFDwqw3Uw+1lho&#10;N/CZ7mVsRIJwKFBBG2NfSBmqliyGueuJk1c7bzEm6RupPQ4Jbo3Ms2wpLXacFlrs6bel6q+8WQXy&#10;Uu6GVWl85o55fTKH/bkmp9RsOv58g4g0xv/wu73XCvLFF7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3eHSwgAAANwAAAAPAAAAAAAAAAAAAAAAAJgCAABkcnMvZG93&#10;bnJldi54bWxQSwUGAAAAAAQABAD1AAAAhwMAAAAA&#10;" filled="f" stroked="f">
                  <v:textbox style="mso-fit-shape-to-text:t" inset="0,0,0,0">
                    <w:txbxContent>
                      <w:p w14:paraId="5AFF7386" w14:textId="0A711826" w:rsidR="00933AB3" w:rsidRDefault="00933AB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puncture</w:t>
                        </w:r>
                        <w:proofErr w:type="gramEnd"/>
                      </w:p>
                    </w:txbxContent>
                  </v:textbox>
                </v:rect>
                <v:oval id="Oval 221" o:spid="_x0000_s1242" style="position:absolute;left:44823;top:31330;width:15597;height:91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GdMQA&#10;AADcAAAADwAAAGRycy9kb3ducmV2LnhtbESPT2vCQBTE70K/w/IKvekmOVSNrhKFSqUn/+H1kX3d&#10;hGbfhuxq0m/fLQgeh5n5DbNcD7YRd+p87VhBOklAEJdO12wUnE8f4xkIH5A1No5JwS95WK9eRkvM&#10;tev5QPdjMCJC2OeooAqhzaX0ZUUW/cS1xNH7dp3FEGVnpO6wj3DbyCxJ3qXFmuNChS1tKyp/jjer&#10;oK+/LuawL4bddLbbpMXVyNvcKPX2OhQLEIGG8Aw/2p9aQZal8H8mHg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bRnTEAAAA3AAAAA8AAAAAAAAAAAAAAAAAmAIAAGRycy9k&#10;b3ducmV2LnhtbFBLBQYAAAAABAAEAPUAAACJAwAAAAA=&#10;" filled="f" strokecolor="#f79646 [3209]" strokeweight="2pt"/>
                <w10:anchorlock/>
              </v:group>
            </w:pict>
          </mc:Fallback>
        </mc:AlternateContent>
      </w:r>
    </w:p>
    <w:p w14:paraId="2F84F344" w14:textId="60301635" w:rsidR="00E42EA3" w:rsidRDefault="00E42EA3" w:rsidP="00E42EA3">
      <w:pPr>
        <w:ind w:left="1420" w:firstLine="284"/>
        <w:rPr>
          <w:lang w:val="en-US"/>
        </w:rPr>
      </w:pPr>
      <w:r>
        <w:rPr>
          <w:b/>
        </w:rPr>
        <w:t xml:space="preserve">Figure 1: Options for multiplexing TPC and </w:t>
      </w:r>
      <w:proofErr w:type="spellStart"/>
      <w:r>
        <w:rPr>
          <w:b/>
        </w:rPr>
        <w:t>Ack</w:t>
      </w:r>
      <w:proofErr w:type="spellEnd"/>
      <w:r>
        <w:rPr>
          <w:b/>
        </w:rPr>
        <w:t xml:space="preserve"> for UL FET on DL.</w:t>
      </w:r>
    </w:p>
    <w:p w14:paraId="341B6124" w14:textId="77777777" w:rsidR="00E42EA3" w:rsidRDefault="00E42EA3" w:rsidP="004A541E">
      <w:pPr>
        <w:rPr>
          <w:lang w:val="en-US"/>
        </w:rPr>
      </w:pPr>
    </w:p>
    <w:p w14:paraId="69A89918" w14:textId="64BFD9E6" w:rsidR="001074A7" w:rsidRDefault="00A711B3" w:rsidP="00A711B3">
      <w:pPr>
        <w:pStyle w:val="Heading2"/>
        <w:rPr>
          <w:lang w:val="en-US"/>
        </w:rPr>
      </w:pPr>
      <w:r>
        <w:rPr>
          <w:lang w:val="en-US"/>
        </w:rPr>
        <w:t>2.1</w:t>
      </w:r>
      <w:r w:rsidR="00E42EA3">
        <w:rPr>
          <w:lang w:val="en-US"/>
        </w:rPr>
        <w:tab/>
        <w:t>Discussion on DL ACK performance in</w:t>
      </w:r>
      <w:r w:rsidR="001074A7">
        <w:rPr>
          <w:lang w:val="en-US"/>
        </w:rPr>
        <w:t xml:space="preserve"> non-SHO </w:t>
      </w:r>
      <w:r w:rsidR="00E42EA3">
        <w:rPr>
          <w:lang w:val="en-US"/>
        </w:rPr>
        <w:t>scenarios</w:t>
      </w:r>
    </w:p>
    <w:p w14:paraId="4D3129A9" w14:textId="66CF1A46" w:rsidR="008A207F" w:rsidRDefault="00011F79" w:rsidP="004A541E">
      <w:pPr>
        <w:rPr>
          <w:lang w:val="en-US"/>
        </w:rPr>
      </w:pPr>
      <w:r>
        <w:rPr>
          <w:lang w:val="en-US"/>
        </w:rPr>
        <w:t xml:space="preserve">Several options for sending the </w:t>
      </w:r>
      <w:proofErr w:type="spellStart"/>
      <w:r>
        <w:rPr>
          <w:lang w:val="en-US"/>
        </w:rPr>
        <w:t>Ack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Nack</w:t>
      </w:r>
      <w:proofErr w:type="spellEnd"/>
      <w:r>
        <w:rPr>
          <w:lang w:val="en-US"/>
        </w:rPr>
        <w:t xml:space="preserve"> on the same OVSF code as the DL DPCH were discussed in [2] a</w:t>
      </w:r>
      <w:r w:rsidR="00E86E4F">
        <w:rPr>
          <w:lang w:val="en-US"/>
        </w:rPr>
        <w:t xml:space="preserve">nd are highlighted in </w:t>
      </w:r>
      <w:r w:rsidR="00E42EA3">
        <w:rPr>
          <w:lang w:val="en-US"/>
        </w:rPr>
        <w:t>Figure 1</w:t>
      </w:r>
      <w:r w:rsidR="00584518">
        <w:rPr>
          <w:lang w:val="en-US"/>
        </w:rPr>
        <w:t xml:space="preserve">. The option </w:t>
      </w:r>
      <w:r w:rsidR="00D32E45">
        <w:rPr>
          <w:lang w:val="en-US"/>
        </w:rPr>
        <w:t xml:space="preserve">of </w:t>
      </w:r>
      <w:r w:rsidR="00E42EA3">
        <w:rPr>
          <w:lang w:val="en-US"/>
        </w:rPr>
        <w:t>Figure 1</w:t>
      </w:r>
      <w:r w:rsidR="00D32E45">
        <w:rPr>
          <w:lang w:val="en-US"/>
        </w:rPr>
        <w:t>(</w:t>
      </w:r>
      <w:r w:rsidR="00584518">
        <w:rPr>
          <w:lang w:val="en-US"/>
        </w:rPr>
        <w:t xml:space="preserve">b) </w:t>
      </w:r>
      <w:r w:rsidR="00D32E45">
        <w:rPr>
          <w:lang w:val="en-US"/>
        </w:rPr>
        <w:t>wh</w:t>
      </w:r>
      <w:r w:rsidR="00DD7649">
        <w:rPr>
          <w:lang w:val="en-US"/>
        </w:rPr>
        <w:t>erein a BPSK</w:t>
      </w:r>
      <w:r w:rsidR="00D32E45">
        <w:rPr>
          <w:lang w:val="en-US"/>
        </w:rPr>
        <w:t xml:space="preserve"> </w:t>
      </w:r>
      <w:proofErr w:type="spellStart"/>
      <w:r w:rsidR="00D32E45">
        <w:rPr>
          <w:lang w:val="en-US"/>
        </w:rPr>
        <w:t>Ack</w:t>
      </w:r>
      <w:proofErr w:type="spellEnd"/>
      <w:r w:rsidR="00DD7649">
        <w:rPr>
          <w:lang w:val="en-US"/>
        </w:rPr>
        <w:t>/</w:t>
      </w:r>
      <w:proofErr w:type="spellStart"/>
      <w:r w:rsidR="00DD7649">
        <w:rPr>
          <w:lang w:val="en-US"/>
        </w:rPr>
        <w:t>Nack</w:t>
      </w:r>
      <w:proofErr w:type="spellEnd"/>
      <w:r w:rsidR="00D32E45">
        <w:rPr>
          <w:lang w:val="en-US"/>
        </w:rPr>
        <w:t xml:space="preserve"> replaces the TPC on two configurable slots in each</w:t>
      </w:r>
      <w:r w:rsidR="00474726">
        <w:rPr>
          <w:lang w:val="en-US"/>
        </w:rPr>
        <w:t xml:space="preserve"> 20ms TTI was studied </w:t>
      </w:r>
      <w:r w:rsidR="00A025FA">
        <w:rPr>
          <w:lang w:val="en-US"/>
        </w:rPr>
        <w:t xml:space="preserve">in [2] </w:t>
      </w:r>
      <w:r w:rsidR="00474726">
        <w:rPr>
          <w:lang w:val="en-US"/>
        </w:rPr>
        <w:t>for the case when UE is not in soft-handover</w:t>
      </w:r>
      <w:r w:rsidR="00F432B4">
        <w:rPr>
          <w:lang w:val="en-US"/>
        </w:rPr>
        <w:t>. It was shown that a per-</w:t>
      </w:r>
      <w:proofErr w:type="spellStart"/>
      <w:r w:rsidR="00F432B4">
        <w:rPr>
          <w:lang w:val="en-US"/>
        </w:rPr>
        <w:t>Ack</w:t>
      </w:r>
      <w:proofErr w:type="spellEnd"/>
      <w:r w:rsidR="00F432B4">
        <w:rPr>
          <w:lang w:val="en-US"/>
        </w:rPr>
        <w:t xml:space="preserve"> false-</w:t>
      </w:r>
      <w:proofErr w:type="spellStart"/>
      <w:r w:rsidR="00F432B4">
        <w:rPr>
          <w:lang w:val="en-US"/>
        </w:rPr>
        <w:t>Ack</w:t>
      </w:r>
      <w:proofErr w:type="spellEnd"/>
      <w:r w:rsidR="00F432B4">
        <w:rPr>
          <w:lang w:val="en-US"/>
        </w:rPr>
        <w:t xml:space="preserve"> target of 0.1% could be achieved with worst-case per-</w:t>
      </w:r>
      <w:proofErr w:type="spellStart"/>
      <w:r w:rsidR="00F432B4">
        <w:rPr>
          <w:lang w:val="en-US"/>
        </w:rPr>
        <w:t>Ack</w:t>
      </w:r>
      <w:proofErr w:type="spellEnd"/>
      <w:r w:rsidR="00F432B4">
        <w:rPr>
          <w:lang w:val="en-US"/>
        </w:rPr>
        <w:t xml:space="preserve"> missed-</w:t>
      </w:r>
      <w:proofErr w:type="spellStart"/>
      <w:r w:rsidR="00F432B4">
        <w:rPr>
          <w:lang w:val="en-US"/>
        </w:rPr>
        <w:t>Ack</w:t>
      </w:r>
      <w:proofErr w:type="spellEnd"/>
      <w:r w:rsidR="00F432B4">
        <w:rPr>
          <w:lang w:val="en-US"/>
        </w:rPr>
        <w:t xml:space="preserve"> probability of 24.8% with 0.1dB DL link-efficiency loss using a 6dB </w:t>
      </w:r>
      <w:proofErr w:type="spellStart"/>
      <w:r w:rsidR="00F432B4">
        <w:rPr>
          <w:lang w:val="en-US"/>
        </w:rPr>
        <w:t>Ack</w:t>
      </w:r>
      <w:proofErr w:type="spellEnd"/>
      <w:r w:rsidR="00F432B4">
        <w:rPr>
          <w:lang w:val="en-US"/>
        </w:rPr>
        <w:t xml:space="preserve">/DPDCH power-offset. </w:t>
      </w:r>
      <w:r w:rsidR="008A207F">
        <w:rPr>
          <w:lang w:val="en-US"/>
        </w:rPr>
        <w:t>The main results of [</w:t>
      </w:r>
      <w:r w:rsidR="00C9021C">
        <w:rPr>
          <w:lang w:val="en-US"/>
        </w:rPr>
        <w:t xml:space="preserve">2] are duplicated in Tables 2 and 3 </w:t>
      </w:r>
      <w:r w:rsidR="008A207F">
        <w:rPr>
          <w:lang w:val="en-US"/>
        </w:rPr>
        <w:t>below for completeness.</w:t>
      </w:r>
    </w:p>
    <w:p w14:paraId="015F4E35" w14:textId="1CD03F34" w:rsidR="000F6D40" w:rsidRDefault="000F6D40" w:rsidP="004A541E">
      <w:pPr>
        <w:rPr>
          <w:lang w:val="en-US"/>
        </w:rPr>
      </w:pPr>
    </w:p>
    <w:p w14:paraId="612257F0" w14:textId="116235E6" w:rsidR="00F43A99" w:rsidRDefault="00F43A99" w:rsidP="004A541E">
      <w:pPr>
        <w:rPr>
          <w:lang w:val="en-US"/>
        </w:rPr>
      </w:pPr>
    </w:p>
    <w:p w14:paraId="4A82A78A" w14:textId="77777777" w:rsidR="00F43A99" w:rsidRDefault="00F43A99" w:rsidP="004A541E">
      <w:pPr>
        <w:rPr>
          <w:lang w:val="en-US"/>
        </w:rPr>
      </w:pPr>
    </w:p>
    <w:p w14:paraId="0A22EA61" w14:textId="77777777" w:rsidR="00F43A99" w:rsidRDefault="00F43A99" w:rsidP="004A541E">
      <w:pPr>
        <w:rPr>
          <w:lang w:val="en-US"/>
        </w:rPr>
      </w:pPr>
    </w:p>
    <w:p w14:paraId="4C4436CC" w14:textId="77777777" w:rsidR="00F43A99" w:rsidRDefault="00F43A99" w:rsidP="004A541E">
      <w:pPr>
        <w:rPr>
          <w:lang w:val="en-US"/>
        </w:rPr>
      </w:pPr>
    </w:p>
    <w:p w14:paraId="03A5B2AF" w14:textId="77777777" w:rsidR="00F43A99" w:rsidRDefault="00F43A99" w:rsidP="004A541E">
      <w:pPr>
        <w:rPr>
          <w:lang w:val="en-US"/>
        </w:rPr>
      </w:pPr>
    </w:p>
    <w:p w14:paraId="48E5BA69" w14:textId="77777777" w:rsidR="00F43A99" w:rsidRDefault="00F43A99" w:rsidP="004A541E">
      <w:pPr>
        <w:rPr>
          <w:lang w:val="en-US"/>
        </w:rPr>
      </w:pPr>
    </w:p>
    <w:p w14:paraId="0F60226A" w14:textId="77777777" w:rsidR="000F6D40" w:rsidRDefault="000F6D40" w:rsidP="004A541E">
      <w:pPr>
        <w:rPr>
          <w:lang w:val="en-US"/>
        </w:rPr>
      </w:pPr>
    </w:p>
    <w:p w14:paraId="046A5251" w14:textId="29079521" w:rsidR="00DE006E" w:rsidRDefault="00DE006E" w:rsidP="004A541E">
      <w:pPr>
        <w:rPr>
          <w:lang w:val="en-US"/>
        </w:rPr>
      </w:pPr>
    </w:p>
    <w:p w14:paraId="78E5F57C" w14:textId="77777777" w:rsidR="00DE006E" w:rsidRDefault="00DE006E" w:rsidP="004A541E">
      <w:pPr>
        <w:rPr>
          <w:lang w:val="en-US"/>
        </w:rPr>
      </w:pPr>
    </w:p>
    <w:p w14:paraId="7C15706C" w14:textId="77777777" w:rsidR="000F6D40" w:rsidRDefault="000F6D40" w:rsidP="004A541E">
      <w:pPr>
        <w:rPr>
          <w:lang w:val="en-US"/>
        </w:rPr>
      </w:pPr>
    </w:p>
    <w:p w14:paraId="5822F96D" w14:textId="77777777" w:rsidR="000F6D40" w:rsidRDefault="000F6D40" w:rsidP="004A541E">
      <w:pPr>
        <w:rPr>
          <w:lang w:val="en-US"/>
        </w:rPr>
      </w:pPr>
    </w:p>
    <w:p w14:paraId="06853422" w14:textId="1DC315D8" w:rsidR="00807BBE" w:rsidRDefault="00A711B3" w:rsidP="00807BBE">
      <w:pPr>
        <w:ind w:left="1704" w:firstLine="284"/>
        <w:jc w:val="both"/>
      </w:pPr>
      <w:r>
        <w:rPr>
          <w:b/>
        </w:rPr>
        <w:t>Table 1</w:t>
      </w:r>
      <w:r w:rsidR="00807BBE">
        <w:rPr>
          <w:b/>
        </w:rPr>
        <w:t xml:space="preserve">: Performance of </w:t>
      </w:r>
      <w:proofErr w:type="spellStart"/>
      <w:r w:rsidR="00807BBE">
        <w:rPr>
          <w:b/>
        </w:rPr>
        <w:t>Ack</w:t>
      </w:r>
      <w:proofErr w:type="spellEnd"/>
      <w:r w:rsidR="00807BBE">
        <w:rPr>
          <w:b/>
        </w:rPr>
        <w:t xml:space="preserve"> sent on DL in non-SHO case</w:t>
      </w:r>
    </w:p>
    <w:p w14:paraId="3F2DA231" w14:textId="6D7DB414" w:rsidR="00807BBE" w:rsidRDefault="00807BBE" w:rsidP="00807BBE">
      <w:pPr>
        <w:jc w:val="both"/>
      </w:pPr>
      <w:r>
        <w:rPr>
          <w:noProof/>
          <w:lang w:val="en-US"/>
        </w:rPr>
        <w:drawing>
          <wp:inline distT="0" distB="0" distL="0" distR="0" wp14:anchorId="6F0AA5BD" wp14:editId="46A971C0">
            <wp:extent cx="6116320" cy="1923415"/>
            <wp:effectExtent l="0" t="0" r="0" b="63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92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40139" w14:textId="77777777" w:rsidR="00807BBE" w:rsidRDefault="00807BBE" w:rsidP="00807BBE">
      <w:pPr>
        <w:jc w:val="both"/>
      </w:pPr>
    </w:p>
    <w:p w14:paraId="189FD63B" w14:textId="3A58645F" w:rsidR="00807BBE" w:rsidRDefault="00A711B3" w:rsidP="00807BBE">
      <w:pPr>
        <w:jc w:val="both"/>
        <w:rPr>
          <w:b/>
        </w:rPr>
      </w:pPr>
      <w:proofErr w:type="gramStart"/>
      <w:r>
        <w:rPr>
          <w:b/>
        </w:rPr>
        <w:t>Table 2</w:t>
      </w:r>
      <w:r w:rsidR="00807BBE">
        <w:rPr>
          <w:b/>
        </w:rPr>
        <w:t xml:space="preserve">: DL link loss due to power for </w:t>
      </w:r>
      <w:proofErr w:type="spellStart"/>
      <w:r w:rsidR="00807BBE">
        <w:rPr>
          <w:b/>
        </w:rPr>
        <w:t>Ack</w:t>
      </w:r>
      <w:proofErr w:type="spellEnd"/>
      <w:r w:rsidR="00807BBE">
        <w:rPr>
          <w:b/>
        </w:rPr>
        <w:t xml:space="preserve"> channel on DL, in non-SHO case.</w:t>
      </w:r>
      <w:proofErr w:type="gramEnd"/>
      <w:r w:rsidR="00807BBE">
        <w:rPr>
          <w:b/>
        </w:rPr>
        <w:t xml:space="preserve"> </w:t>
      </w:r>
      <w:proofErr w:type="gramStart"/>
      <w:r w:rsidR="00807BBE">
        <w:rPr>
          <w:b/>
        </w:rPr>
        <w:t xml:space="preserve">Assumes 3 </w:t>
      </w:r>
      <w:proofErr w:type="spellStart"/>
      <w:r w:rsidR="00807BBE">
        <w:rPr>
          <w:b/>
        </w:rPr>
        <w:t>Ack</w:t>
      </w:r>
      <w:proofErr w:type="spellEnd"/>
      <w:r w:rsidR="00807BBE">
        <w:rPr>
          <w:b/>
        </w:rPr>
        <w:t xml:space="preserve"> transmissions for each UL FULL &amp; SID packet.</w:t>
      </w:r>
      <w:proofErr w:type="gramEnd"/>
    </w:p>
    <w:tbl>
      <w:tblPr>
        <w:tblW w:w="10001" w:type="dxa"/>
        <w:jc w:val="center"/>
        <w:tblInd w:w="93" w:type="dxa"/>
        <w:tblLook w:val="04A0" w:firstRow="1" w:lastRow="0" w:firstColumn="1" w:lastColumn="0" w:noHBand="0" w:noVBand="1"/>
      </w:tblPr>
      <w:tblGrid>
        <w:gridCol w:w="780"/>
        <w:gridCol w:w="845"/>
        <w:gridCol w:w="706"/>
        <w:gridCol w:w="833"/>
        <w:gridCol w:w="936"/>
        <w:gridCol w:w="766"/>
        <w:gridCol w:w="698"/>
        <w:gridCol w:w="757"/>
        <w:gridCol w:w="905"/>
        <w:gridCol w:w="620"/>
        <w:gridCol w:w="596"/>
        <w:gridCol w:w="766"/>
        <w:gridCol w:w="805"/>
      </w:tblGrid>
      <w:tr w:rsidR="00807BBE" w14:paraId="22CD15CB" w14:textId="77777777" w:rsidTr="000F6D40">
        <w:trPr>
          <w:trHeight w:val="291"/>
          <w:jc w:val="center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EA45D6" w14:textId="77777777" w:rsidR="00807BBE" w:rsidRDefault="00807BBE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 </w:t>
            </w:r>
          </w:p>
        </w:tc>
        <w:tc>
          <w:tcPr>
            <w:tcW w:w="33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486099F" w14:textId="77777777" w:rsidR="00807BBE" w:rsidRDefault="00807BBE">
            <w:pPr>
              <w:overflowPunct/>
              <w:autoSpaceDE/>
              <w:adjustRightInd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 xml:space="preserve">DL link gain from DCH </w:t>
            </w:r>
            <w:proofErr w:type="spellStart"/>
            <w:r>
              <w:rPr>
                <w:rFonts w:eastAsia="Times New Roman"/>
                <w:color w:val="000000"/>
                <w:lang w:val="en-US"/>
              </w:rPr>
              <w:t>Enh</w:t>
            </w:r>
            <w:proofErr w:type="spellEnd"/>
            <w:r>
              <w:rPr>
                <w:rFonts w:eastAsia="Times New Roman"/>
                <w:color w:val="000000"/>
                <w:lang w:val="en-US"/>
              </w:rPr>
              <w:t xml:space="preserve">., no </w:t>
            </w:r>
            <w:proofErr w:type="spellStart"/>
            <w:r>
              <w:rPr>
                <w:rFonts w:eastAsia="Times New Roman"/>
                <w:color w:val="000000"/>
                <w:lang w:val="en-US"/>
              </w:rPr>
              <w:t>Ack</w:t>
            </w:r>
            <w:proofErr w:type="spellEnd"/>
            <w:r>
              <w:rPr>
                <w:rFonts w:eastAsia="Times New Roman"/>
                <w:color w:val="000000"/>
                <w:lang w:val="en-US"/>
              </w:rPr>
              <w:t xml:space="preserve"> on DL</w:t>
            </w:r>
          </w:p>
        </w:tc>
        <w:tc>
          <w:tcPr>
            <w:tcW w:w="31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52BDB4C" w14:textId="77777777" w:rsidR="00807BBE" w:rsidRDefault="00807BBE">
            <w:pPr>
              <w:overflowPunct/>
              <w:autoSpaceDE/>
              <w:adjustRightInd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 xml:space="preserve">Loss in DL gain at 6dB </w:t>
            </w:r>
            <w:proofErr w:type="spellStart"/>
            <w:r>
              <w:rPr>
                <w:rFonts w:eastAsia="Times New Roman"/>
                <w:color w:val="000000"/>
                <w:lang w:val="en-US"/>
              </w:rPr>
              <w:t>Ack</w:t>
            </w:r>
            <w:proofErr w:type="spellEnd"/>
            <w:r>
              <w:rPr>
                <w:rFonts w:eastAsia="Times New Roman"/>
                <w:color w:val="000000"/>
                <w:lang w:val="en-US"/>
              </w:rPr>
              <w:t>/DPCCH power ratio</w:t>
            </w:r>
          </w:p>
        </w:tc>
        <w:tc>
          <w:tcPr>
            <w:tcW w:w="277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E88D7D7" w14:textId="77777777" w:rsidR="00807BBE" w:rsidRDefault="00807BBE">
            <w:pPr>
              <w:overflowPunct/>
              <w:autoSpaceDE/>
              <w:adjustRightInd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 xml:space="preserve">Loss in DL gain at 9dB </w:t>
            </w:r>
            <w:proofErr w:type="spellStart"/>
            <w:r>
              <w:rPr>
                <w:rFonts w:eastAsia="Times New Roman"/>
                <w:color w:val="000000"/>
                <w:lang w:val="en-US"/>
              </w:rPr>
              <w:t>Ack</w:t>
            </w:r>
            <w:proofErr w:type="spellEnd"/>
            <w:r>
              <w:rPr>
                <w:rFonts w:eastAsia="Times New Roman"/>
                <w:color w:val="000000"/>
                <w:lang w:val="en-US"/>
              </w:rPr>
              <w:t>/DPCCH power ratio</w:t>
            </w:r>
          </w:p>
        </w:tc>
      </w:tr>
      <w:tr w:rsidR="000F6D40" w14:paraId="345CC53E" w14:textId="77777777" w:rsidTr="000F6D40">
        <w:trPr>
          <w:trHeight w:val="291"/>
          <w:jc w:val="center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C9D98D" w14:textId="77777777" w:rsidR="00807BBE" w:rsidRDefault="00807BBE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color w:val="000000"/>
                <w:lang w:val="en-US"/>
              </w:rPr>
              <w:t>Geom</w:t>
            </w:r>
            <w:proofErr w:type="spellEnd"/>
            <w:r>
              <w:rPr>
                <w:rFonts w:eastAsia="Times New Roman"/>
                <w:color w:val="000000"/>
                <w:lang w:val="en-US"/>
              </w:rPr>
              <w:t xml:space="preserve"> dB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ABB0AB" w14:textId="77777777" w:rsidR="00807BBE" w:rsidRDefault="00807BBE">
            <w:pPr>
              <w:overflowPunct/>
              <w:autoSpaceDE/>
              <w:adjustRightInd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PA3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A55DAC" w14:textId="77777777" w:rsidR="00807BBE" w:rsidRDefault="00807BBE">
            <w:pPr>
              <w:overflowPunct/>
              <w:autoSpaceDE/>
              <w:adjustRightInd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PB3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07693F" w14:textId="77777777" w:rsidR="00807BBE" w:rsidRDefault="00807BBE">
            <w:pPr>
              <w:overflowPunct/>
              <w:autoSpaceDE/>
              <w:adjustRightInd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VA30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5D86F4" w14:textId="77777777" w:rsidR="00807BBE" w:rsidRDefault="00807BBE">
            <w:pPr>
              <w:overflowPunct/>
              <w:autoSpaceDE/>
              <w:adjustRightInd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VA120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0F1C26" w14:textId="77777777" w:rsidR="00807BBE" w:rsidRDefault="00807BBE">
            <w:pPr>
              <w:overflowPunct/>
              <w:autoSpaceDE/>
              <w:adjustRightInd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PA3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B7D205" w14:textId="77777777" w:rsidR="00807BBE" w:rsidRDefault="00807BBE">
            <w:pPr>
              <w:overflowPunct/>
              <w:autoSpaceDE/>
              <w:adjustRightInd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PB3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00D916" w14:textId="77777777" w:rsidR="00807BBE" w:rsidRDefault="00807BBE">
            <w:pPr>
              <w:overflowPunct/>
              <w:autoSpaceDE/>
              <w:adjustRightInd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VA30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9527F0" w14:textId="77777777" w:rsidR="00807BBE" w:rsidRDefault="00807BBE">
            <w:pPr>
              <w:overflowPunct/>
              <w:autoSpaceDE/>
              <w:adjustRightInd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VA120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2A0146" w14:textId="77777777" w:rsidR="00807BBE" w:rsidRDefault="00807BBE">
            <w:pPr>
              <w:overflowPunct/>
              <w:autoSpaceDE/>
              <w:adjustRightInd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PA3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7FA12B" w14:textId="77777777" w:rsidR="00807BBE" w:rsidRDefault="00807BBE">
            <w:pPr>
              <w:overflowPunct/>
              <w:autoSpaceDE/>
              <w:adjustRightInd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PB3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568DB7" w14:textId="77777777" w:rsidR="00807BBE" w:rsidRDefault="00807BBE">
            <w:pPr>
              <w:overflowPunct/>
              <w:autoSpaceDE/>
              <w:adjustRightInd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VA30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878DEE" w14:textId="77777777" w:rsidR="00807BBE" w:rsidRDefault="00807BBE">
            <w:pPr>
              <w:overflowPunct/>
              <w:autoSpaceDE/>
              <w:adjustRightInd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VA120</w:t>
            </w:r>
          </w:p>
        </w:tc>
      </w:tr>
      <w:tr w:rsidR="000F6D40" w14:paraId="70750ED3" w14:textId="77777777" w:rsidTr="000F6D40">
        <w:trPr>
          <w:trHeight w:val="291"/>
          <w:jc w:val="center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07B6EF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1DFBE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2.67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F14B99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2.65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EE02AC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2.69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E97560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2.66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48A523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F41192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52F06B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0.11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DE25AA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57E113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0.22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62421C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8F0C75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DDA7A4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0.22</w:t>
            </w:r>
          </w:p>
        </w:tc>
      </w:tr>
      <w:tr w:rsidR="000F6D40" w14:paraId="57E6953F" w14:textId="77777777" w:rsidTr="000F6D40">
        <w:trPr>
          <w:trHeight w:val="291"/>
          <w:jc w:val="center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C6A318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BC608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2.50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8F37B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2.63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C16F9A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2.67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E35073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2.64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920120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420F0E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484B2E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0.11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78D4F0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8DE1FE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0.22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2388D7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458975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0.21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B70FD1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0.22</w:t>
            </w:r>
          </w:p>
        </w:tc>
      </w:tr>
      <w:tr w:rsidR="000F6D40" w14:paraId="15E043BD" w14:textId="77777777" w:rsidTr="000F6D40">
        <w:trPr>
          <w:trHeight w:val="291"/>
          <w:jc w:val="center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F8874D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6B60A7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2.51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67ABAE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2.61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31F0D9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2.67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1AF57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2.66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E075D8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15C61F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5E6742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0.11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AC1A34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7624D1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0.21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6F3D4B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8F3825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0.21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69AB5F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0.21</w:t>
            </w:r>
          </w:p>
        </w:tc>
      </w:tr>
      <w:tr w:rsidR="000F6D40" w14:paraId="76A70234" w14:textId="77777777" w:rsidTr="000F6D40">
        <w:trPr>
          <w:trHeight w:val="291"/>
          <w:jc w:val="center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937689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374D8B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2.58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A6BD4B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2.61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B89A05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2.69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F99F5D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2.66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637BD7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92C4C4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936EFD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0.12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15CD4E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720AAC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0.22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101A16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0.23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5A147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C8C7D6" w14:textId="77777777" w:rsidR="00807BBE" w:rsidRDefault="00807BBE">
            <w:pPr>
              <w:overflowPunct/>
              <w:autoSpaceDE/>
              <w:adjustRightInd/>
              <w:spacing w:after="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0.21</w:t>
            </w:r>
          </w:p>
        </w:tc>
      </w:tr>
    </w:tbl>
    <w:p w14:paraId="0029006A" w14:textId="681A9200" w:rsidR="00807BBE" w:rsidRDefault="00807BBE" w:rsidP="004A541E">
      <w:pPr>
        <w:rPr>
          <w:lang w:val="en-US"/>
        </w:rPr>
      </w:pPr>
    </w:p>
    <w:p w14:paraId="445EAC5F" w14:textId="77777777" w:rsidR="00C82CF2" w:rsidRDefault="00C82CF2" w:rsidP="00C82CF2">
      <w:pPr>
        <w:rPr>
          <w:lang w:val="en-US"/>
        </w:rPr>
      </w:pPr>
    </w:p>
    <w:p w14:paraId="6462A76B" w14:textId="0D6C3B39" w:rsidR="001074A7" w:rsidRDefault="00A711B3" w:rsidP="00A711B3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</w:r>
      <w:r w:rsidR="00E42EA3">
        <w:rPr>
          <w:lang w:val="en-US"/>
        </w:rPr>
        <w:t>Discussion of ACK performance in SHO scenarios</w:t>
      </w:r>
    </w:p>
    <w:p w14:paraId="0BC357F5" w14:textId="77777777" w:rsidR="00E42EA3" w:rsidRDefault="006E5FC8" w:rsidP="0045153E">
      <w:pPr>
        <w:rPr>
          <w:lang w:val="en-US"/>
        </w:rPr>
      </w:pPr>
      <w:r>
        <w:rPr>
          <w:lang w:val="en-US"/>
        </w:rPr>
        <w:t>F</w:t>
      </w:r>
      <w:r w:rsidR="00E0241A">
        <w:rPr>
          <w:lang w:val="en-US"/>
        </w:rPr>
        <w:t xml:space="preserve">or </w:t>
      </w:r>
      <w:r w:rsidR="000832C3">
        <w:rPr>
          <w:lang w:val="en-US"/>
        </w:rPr>
        <w:t xml:space="preserve">the </w:t>
      </w:r>
      <w:r w:rsidR="00E0241A">
        <w:rPr>
          <w:lang w:val="en-US"/>
        </w:rPr>
        <w:t xml:space="preserve">SHO case, </w:t>
      </w:r>
      <w:r w:rsidR="0045153E">
        <w:rPr>
          <w:lang w:val="en-US"/>
        </w:rPr>
        <w:t xml:space="preserve">it has already been observed at previous RAN1 meetings that the </w:t>
      </w:r>
      <w:proofErr w:type="spellStart"/>
      <w:r w:rsidR="0045153E">
        <w:rPr>
          <w:lang w:val="en-US"/>
        </w:rPr>
        <w:t>Ack</w:t>
      </w:r>
      <w:proofErr w:type="spellEnd"/>
      <w:r w:rsidR="0045153E">
        <w:rPr>
          <w:lang w:val="en-US"/>
        </w:rPr>
        <w:t xml:space="preserve"> po</w:t>
      </w:r>
      <w:r w:rsidR="006F0E9D">
        <w:rPr>
          <w:lang w:val="en-US"/>
        </w:rPr>
        <w:t xml:space="preserve">wer required is much higher. </w:t>
      </w:r>
      <w:proofErr w:type="gramStart"/>
      <w:r w:rsidR="006F0E9D">
        <w:rPr>
          <w:lang w:val="en-US"/>
        </w:rPr>
        <w:t>Table</w:t>
      </w:r>
      <w:r w:rsidR="000C46D1">
        <w:rPr>
          <w:lang w:val="en-US"/>
        </w:rPr>
        <w:t>s</w:t>
      </w:r>
      <w:r w:rsidR="000F6D40">
        <w:rPr>
          <w:lang w:val="en-US"/>
        </w:rPr>
        <w:t xml:space="preserve"> 4 and 5</w:t>
      </w:r>
      <w:r w:rsidR="006F0E9D">
        <w:rPr>
          <w:lang w:val="en-US"/>
        </w:rPr>
        <w:t xml:space="preserve"> shows the performance of </w:t>
      </w:r>
      <w:r w:rsidR="008469C6">
        <w:rPr>
          <w:lang w:val="en-US"/>
        </w:rPr>
        <w:t xml:space="preserve">the </w:t>
      </w:r>
      <w:proofErr w:type="spellStart"/>
      <w:r w:rsidR="006F0E9D">
        <w:rPr>
          <w:lang w:val="en-US"/>
        </w:rPr>
        <w:t>Ack</w:t>
      </w:r>
      <w:proofErr w:type="spellEnd"/>
      <w:r w:rsidR="006F0E9D">
        <w:rPr>
          <w:lang w:val="en-US"/>
        </w:rPr>
        <w:t xml:space="preserve"> channel </w:t>
      </w:r>
      <w:r w:rsidR="00DD3EA5">
        <w:rPr>
          <w:lang w:val="en-US"/>
        </w:rPr>
        <w:t>o</w:t>
      </w:r>
      <w:r w:rsidR="00D67E30">
        <w:rPr>
          <w:lang w:val="en-US"/>
        </w:rPr>
        <w:t xml:space="preserve">ption shown in </w:t>
      </w:r>
      <w:r w:rsidR="00E42EA3">
        <w:rPr>
          <w:lang w:val="en-US"/>
        </w:rPr>
        <w:t>Figure 1</w:t>
      </w:r>
      <w:r w:rsidR="00DD3EA5">
        <w:rPr>
          <w:lang w:val="en-US"/>
        </w:rPr>
        <w:t>(h).</w:t>
      </w:r>
      <w:proofErr w:type="gramEnd"/>
      <w:r w:rsidR="00DD3EA5">
        <w:rPr>
          <w:lang w:val="en-US"/>
        </w:rPr>
        <w:t xml:space="preserve"> </w:t>
      </w:r>
      <w:r w:rsidR="004E11AB">
        <w:rPr>
          <w:lang w:val="en-US"/>
        </w:rPr>
        <w:t xml:space="preserve">We see that </w:t>
      </w:r>
      <w:proofErr w:type="spellStart"/>
      <w:r w:rsidR="004E11AB">
        <w:rPr>
          <w:lang w:val="en-US"/>
        </w:rPr>
        <w:t>Ack</w:t>
      </w:r>
      <w:proofErr w:type="spellEnd"/>
      <w:r w:rsidR="004E11AB">
        <w:rPr>
          <w:lang w:val="en-US"/>
        </w:rPr>
        <w:t xml:space="preserve">/DPDCH power </w:t>
      </w:r>
      <w:r w:rsidR="000C46D1">
        <w:rPr>
          <w:lang w:val="en-US"/>
        </w:rPr>
        <w:t xml:space="preserve">offset of 3dB </w:t>
      </w:r>
      <w:r w:rsidR="00BF1AED">
        <w:rPr>
          <w:lang w:val="en-US"/>
        </w:rPr>
        <w:t>achieve</w:t>
      </w:r>
      <w:r w:rsidR="00AF1F0C">
        <w:rPr>
          <w:lang w:val="en-US"/>
        </w:rPr>
        <w:t>s</w:t>
      </w:r>
      <w:r w:rsidR="00BF1AED">
        <w:rPr>
          <w:lang w:val="en-US"/>
        </w:rPr>
        <w:t xml:space="preserve"> a worst-case missed-</w:t>
      </w:r>
      <w:proofErr w:type="spellStart"/>
      <w:r w:rsidR="00BF1AED">
        <w:rPr>
          <w:lang w:val="en-US"/>
        </w:rPr>
        <w:t>Ack</w:t>
      </w:r>
      <w:proofErr w:type="spellEnd"/>
      <w:r w:rsidR="00BF1AED">
        <w:rPr>
          <w:lang w:val="en-US"/>
        </w:rPr>
        <w:t xml:space="preserve"> rate of </w:t>
      </w:r>
      <w:r w:rsidR="008D5EC8">
        <w:rPr>
          <w:lang w:val="en-US"/>
        </w:rPr>
        <w:t>12.5</w:t>
      </w:r>
      <w:r w:rsidR="00BF1AED">
        <w:rPr>
          <w:lang w:val="en-US"/>
        </w:rPr>
        <w:t xml:space="preserve">% </w:t>
      </w:r>
      <w:r w:rsidR="00AF1F0C">
        <w:rPr>
          <w:lang w:val="en-US"/>
        </w:rPr>
        <w:t>when the wors</w:t>
      </w:r>
      <w:r w:rsidR="00457562">
        <w:rPr>
          <w:lang w:val="en-US"/>
        </w:rPr>
        <w:t>t-case false-</w:t>
      </w:r>
      <w:proofErr w:type="spellStart"/>
      <w:r w:rsidR="00457562">
        <w:rPr>
          <w:lang w:val="en-US"/>
        </w:rPr>
        <w:t>Ack</w:t>
      </w:r>
      <w:proofErr w:type="spellEnd"/>
      <w:r w:rsidR="00457562">
        <w:rPr>
          <w:lang w:val="en-US"/>
        </w:rPr>
        <w:t xml:space="preserve"> rate is 0.075%.</w:t>
      </w:r>
      <w:r w:rsidR="00AF1F0C">
        <w:rPr>
          <w:lang w:val="en-US"/>
        </w:rPr>
        <w:t xml:space="preserve"> </w:t>
      </w:r>
      <w:r w:rsidR="00457562">
        <w:rPr>
          <w:lang w:val="en-US"/>
        </w:rPr>
        <w:t>A power offset of 3dB is not unreasonably large.</w:t>
      </w:r>
      <w:r w:rsidR="001D3E66">
        <w:rPr>
          <w:lang w:val="en-US"/>
        </w:rPr>
        <w:t xml:space="preserve"> </w:t>
      </w:r>
    </w:p>
    <w:p w14:paraId="6CD6D252" w14:textId="2A47D830" w:rsidR="003D0CA5" w:rsidRDefault="00E42EA3" w:rsidP="00A711B3">
      <w:pPr>
        <w:rPr>
          <w:lang w:val="en-US"/>
        </w:rPr>
      </w:pPr>
      <w:r>
        <w:rPr>
          <w:lang w:val="en-US"/>
        </w:rPr>
        <w:t xml:space="preserve">The propose </w:t>
      </w:r>
      <w:proofErr w:type="spellStart"/>
      <w:r>
        <w:rPr>
          <w:lang w:val="en-US"/>
        </w:rPr>
        <w:t>ddesing</w:t>
      </w:r>
      <w:proofErr w:type="spellEnd"/>
      <w:r>
        <w:rPr>
          <w:lang w:val="en-US"/>
        </w:rPr>
        <w:t xml:space="preserve"> of DL ACK r</w:t>
      </w:r>
      <w:r w:rsidR="00457562">
        <w:rPr>
          <w:lang w:val="en-US"/>
        </w:rPr>
        <w:t>equire</w:t>
      </w:r>
      <w:r>
        <w:rPr>
          <w:lang w:val="en-US"/>
        </w:rPr>
        <w:t>s</w:t>
      </w:r>
      <w:r w:rsidR="00457562">
        <w:rPr>
          <w:lang w:val="en-US"/>
        </w:rPr>
        <w:t xml:space="preserve"> </w:t>
      </w:r>
      <w:r>
        <w:rPr>
          <w:lang w:val="en-US"/>
        </w:rPr>
        <w:t xml:space="preserve">that </w:t>
      </w:r>
      <w:r w:rsidR="000B3ECD">
        <w:rPr>
          <w:lang w:val="en-US"/>
        </w:rPr>
        <w:t xml:space="preserve">the </w:t>
      </w:r>
      <w:proofErr w:type="spellStart"/>
      <w:r w:rsidR="000B3ECD">
        <w:rPr>
          <w:lang w:val="en-US"/>
        </w:rPr>
        <w:t>Ack</w:t>
      </w:r>
      <w:proofErr w:type="spellEnd"/>
      <w:r w:rsidR="000B3ECD">
        <w:rPr>
          <w:lang w:val="en-US"/>
        </w:rPr>
        <w:t xml:space="preserve"> uses all the bits normally</w:t>
      </w:r>
      <w:r w:rsidR="001D3E66">
        <w:rPr>
          <w:lang w:val="en-US"/>
        </w:rPr>
        <w:t xml:space="preserve"> occupied by DPDCH in the</w:t>
      </w:r>
      <w:r>
        <w:rPr>
          <w:lang w:val="en-US"/>
        </w:rPr>
        <w:t xml:space="preserve"> ACK</w:t>
      </w:r>
      <w:r w:rsidR="001D3E66">
        <w:rPr>
          <w:lang w:val="en-US"/>
        </w:rPr>
        <w:t xml:space="preserve"> slot</w:t>
      </w:r>
      <w:r>
        <w:rPr>
          <w:lang w:val="en-US"/>
        </w:rPr>
        <w:t>s</w:t>
      </w:r>
      <w:r w:rsidR="00A711B3">
        <w:rPr>
          <w:lang w:val="en-US"/>
        </w:rPr>
        <w:t>.</w:t>
      </w:r>
      <w:r>
        <w:rPr>
          <w:lang w:val="en-US"/>
        </w:rPr>
        <w:t xml:space="preserve"> See Figure 1</w:t>
      </w:r>
      <w:r w:rsidR="00D55F39">
        <w:rPr>
          <w:lang w:val="en-US"/>
        </w:rPr>
        <w:t xml:space="preserve">(h). </w:t>
      </w:r>
      <w:r w:rsidR="00A711B3">
        <w:rPr>
          <w:lang w:val="en-US"/>
        </w:rPr>
        <w:t>This is because al</w:t>
      </w:r>
      <w:r w:rsidR="00D67E30">
        <w:rPr>
          <w:lang w:val="en-US"/>
        </w:rPr>
        <w:t xml:space="preserve">l the other designs in </w:t>
      </w:r>
      <w:r>
        <w:rPr>
          <w:lang w:val="en-US"/>
        </w:rPr>
        <w:t>Figure 1</w:t>
      </w:r>
      <w:r w:rsidR="00A80366">
        <w:rPr>
          <w:lang w:val="en-US"/>
        </w:rPr>
        <w:t xml:space="preserve"> a</w:t>
      </w:r>
      <w:r w:rsidR="00A711B3">
        <w:rPr>
          <w:lang w:val="en-US"/>
        </w:rPr>
        <w:t>re not good</w:t>
      </w:r>
      <w:r w:rsidR="00A80366">
        <w:rPr>
          <w:lang w:val="en-US"/>
        </w:rPr>
        <w:t xml:space="preserve"> candidates for the SHO case, since they are more complex and will require higher </w:t>
      </w:r>
      <w:proofErr w:type="spellStart"/>
      <w:r w:rsidR="00A80366">
        <w:rPr>
          <w:lang w:val="en-US"/>
        </w:rPr>
        <w:t>Ack</w:t>
      </w:r>
      <w:proofErr w:type="spellEnd"/>
      <w:r w:rsidR="00A80366">
        <w:rPr>
          <w:lang w:val="en-US"/>
        </w:rPr>
        <w:t xml:space="preserve"> power-offsets</w:t>
      </w:r>
      <w:r w:rsidR="00B15B4B">
        <w:rPr>
          <w:lang w:val="en-US"/>
        </w:rPr>
        <w:t xml:space="preserve"> as they use fewer bits in the slot</w:t>
      </w:r>
      <w:r w:rsidR="00A711B3">
        <w:rPr>
          <w:lang w:val="en-US"/>
        </w:rPr>
        <w:t>, as discussed earlier</w:t>
      </w:r>
      <w:r w:rsidR="00A80366">
        <w:rPr>
          <w:lang w:val="en-US"/>
        </w:rPr>
        <w:t xml:space="preserve">. We could consider increasing the </w:t>
      </w:r>
      <w:proofErr w:type="spellStart"/>
      <w:r w:rsidR="00A80366">
        <w:rPr>
          <w:lang w:val="en-US"/>
        </w:rPr>
        <w:t>Ack</w:t>
      </w:r>
      <w:proofErr w:type="spellEnd"/>
      <w:r w:rsidR="00A80366">
        <w:rPr>
          <w:lang w:val="en-US"/>
        </w:rPr>
        <w:t xml:space="preserve"> width </w:t>
      </w:r>
      <w:r w:rsidR="00FB657D">
        <w:rPr>
          <w:lang w:val="en-US"/>
        </w:rPr>
        <w:t xml:space="preserve">even </w:t>
      </w:r>
      <w:r w:rsidR="00A80366">
        <w:rPr>
          <w:lang w:val="en-US"/>
        </w:rPr>
        <w:t xml:space="preserve">further </w:t>
      </w:r>
      <w:r w:rsidR="00FB657D">
        <w:rPr>
          <w:lang w:val="en-US"/>
        </w:rPr>
        <w:t xml:space="preserve">relative to </w:t>
      </w:r>
      <w:r>
        <w:rPr>
          <w:lang w:val="en-US"/>
        </w:rPr>
        <w:t>Figure 1</w:t>
      </w:r>
      <w:r w:rsidR="00FB657D">
        <w:rPr>
          <w:lang w:val="en-US"/>
        </w:rPr>
        <w:t xml:space="preserve">(h) </w:t>
      </w:r>
      <w:r w:rsidR="00A80366">
        <w:rPr>
          <w:lang w:val="en-US"/>
        </w:rPr>
        <w:t xml:space="preserve">– </w:t>
      </w:r>
      <w:proofErr w:type="spellStart"/>
      <w:r w:rsidR="00A80366">
        <w:rPr>
          <w:lang w:val="en-US"/>
        </w:rPr>
        <w:t>eg</w:t>
      </w:r>
      <w:proofErr w:type="spellEnd"/>
      <w:r w:rsidR="00A80366">
        <w:rPr>
          <w:lang w:val="en-US"/>
        </w:rPr>
        <w:t xml:space="preserve">, also occupying the TPC field and/or part of one more slot. However, including the TPC field has negligible impact on </w:t>
      </w:r>
      <w:proofErr w:type="spellStart"/>
      <w:r w:rsidR="00A80366">
        <w:rPr>
          <w:lang w:val="en-US"/>
        </w:rPr>
        <w:t>Ack</w:t>
      </w:r>
      <w:proofErr w:type="spellEnd"/>
      <w:r w:rsidR="00A80366">
        <w:rPr>
          <w:lang w:val="en-US"/>
        </w:rPr>
        <w:t xml:space="preserve"> power offset and complicates the UE TPC processing (a TPC erasure has to be declared in that slot). An even wider </w:t>
      </w:r>
      <w:proofErr w:type="spellStart"/>
      <w:r w:rsidR="00A80366">
        <w:rPr>
          <w:lang w:val="en-US"/>
        </w:rPr>
        <w:t>Ack</w:t>
      </w:r>
      <w:proofErr w:type="spellEnd"/>
      <w:r w:rsidR="00A80366">
        <w:rPr>
          <w:lang w:val="en-US"/>
        </w:rPr>
        <w:t xml:space="preserve"> field occupying more than 1 slot also imposes further complexity as well as increases the </w:t>
      </w:r>
      <w:proofErr w:type="spellStart"/>
      <w:r w:rsidR="00A80366">
        <w:rPr>
          <w:lang w:val="en-US"/>
        </w:rPr>
        <w:t>Ack</w:t>
      </w:r>
      <w:proofErr w:type="spellEnd"/>
      <w:r w:rsidR="00A80366">
        <w:rPr>
          <w:lang w:val="en-US"/>
        </w:rPr>
        <w:t xml:space="preserve"> del</w:t>
      </w:r>
      <w:r w:rsidR="00D67E30">
        <w:rPr>
          <w:lang w:val="en-US"/>
        </w:rPr>
        <w:t xml:space="preserve">ay. </w:t>
      </w:r>
      <w:r w:rsidR="00AF032C">
        <w:rPr>
          <w:lang w:val="en-US"/>
        </w:rPr>
        <w:t xml:space="preserve">Note that unlike the case of E-HICH, wherein a 3-slot </w:t>
      </w:r>
      <w:proofErr w:type="spellStart"/>
      <w:r w:rsidR="00AF032C">
        <w:rPr>
          <w:lang w:val="en-US"/>
        </w:rPr>
        <w:t>Ack</w:t>
      </w:r>
      <w:proofErr w:type="spellEnd"/>
      <w:r w:rsidR="00AF032C">
        <w:rPr>
          <w:lang w:val="en-US"/>
        </w:rPr>
        <w:t>/</w:t>
      </w:r>
      <w:proofErr w:type="spellStart"/>
      <w:r w:rsidR="00AF032C">
        <w:rPr>
          <w:lang w:val="en-US"/>
        </w:rPr>
        <w:t>Nack</w:t>
      </w:r>
      <w:proofErr w:type="spellEnd"/>
      <w:r w:rsidR="00AF032C">
        <w:rPr>
          <w:lang w:val="en-US"/>
        </w:rPr>
        <w:t xml:space="preserve"> transmission is acceptable due to an available gap between successive HARQ retransmissions, the c</w:t>
      </w:r>
      <w:r w:rsidR="00353536">
        <w:rPr>
          <w:lang w:val="en-US"/>
        </w:rPr>
        <w:t xml:space="preserve">ase of FET </w:t>
      </w:r>
      <w:proofErr w:type="spellStart"/>
      <w:r w:rsidR="00353536">
        <w:rPr>
          <w:lang w:val="en-US"/>
        </w:rPr>
        <w:t>Acks</w:t>
      </w:r>
      <w:proofErr w:type="spellEnd"/>
      <w:r w:rsidR="00353536">
        <w:rPr>
          <w:lang w:val="en-US"/>
        </w:rPr>
        <w:t xml:space="preserve"> for DCH entails</w:t>
      </w:r>
      <w:r w:rsidR="00AF032C">
        <w:rPr>
          <w:lang w:val="en-US"/>
        </w:rPr>
        <w:t xml:space="preserve"> increased loss of FET gain as </w:t>
      </w:r>
      <w:proofErr w:type="spellStart"/>
      <w:r w:rsidR="00AF032C">
        <w:rPr>
          <w:lang w:val="en-US"/>
        </w:rPr>
        <w:t>Ack</w:t>
      </w:r>
      <w:proofErr w:type="spellEnd"/>
      <w:r w:rsidR="00AF032C">
        <w:rPr>
          <w:lang w:val="en-US"/>
        </w:rPr>
        <w:t xml:space="preserve"> delay increase</w:t>
      </w:r>
      <w:r w:rsidR="003F7EF9">
        <w:rPr>
          <w:lang w:val="en-US"/>
        </w:rPr>
        <w:t>s</w:t>
      </w:r>
      <w:r w:rsidR="00AF032C">
        <w:rPr>
          <w:lang w:val="en-US"/>
        </w:rPr>
        <w:t xml:space="preserve">. </w:t>
      </w:r>
      <w:r w:rsidR="00D67E30">
        <w:rPr>
          <w:lang w:val="en-US"/>
        </w:rPr>
        <w:t xml:space="preserve">Thus, the option in </w:t>
      </w:r>
      <w:r>
        <w:rPr>
          <w:lang w:val="en-US"/>
        </w:rPr>
        <w:t>Figure 1</w:t>
      </w:r>
      <w:r w:rsidR="00A80366">
        <w:rPr>
          <w:lang w:val="en-US"/>
        </w:rPr>
        <w:t>(h) i</w:t>
      </w:r>
      <w:r w:rsidR="00A530BE">
        <w:rPr>
          <w:lang w:val="en-US"/>
        </w:rPr>
        <w:t>s the preferred option for SHO.</w:t>
      </w:r>
    </w:p>
    <w:p w14:paraId="4292D148" w14:textId="46421A28" w:rsidR="0045153E" w:rsidRDefault="00A711B3" w:rsidP="0045153E">
      <w:pPr>
        <w:rPr>
          <w:lang w:val="en-US"/>
        </w:rPr>
      </w:pPr>
      <w:r>
        <w:rPr>
          <w:lang w:val="en-US"/>
        </w:rPr>
        <w:t>Table 5</w:t>
      </w:r>
      <w:r w:rsidR="00C379DC">
        <w:rPr>
          <w:lang w:val="en-US"/>
        </w:rPr>
        <w:t xml:space="preserve"> shows that there is a DL link efficiency loss of around 0.4dB if one </w:t>
      </w:r>
      <w:proofErr w:type="spellStart"/>
      <w:r w:rsidR="00C379DC">
        <w:rPr>
          <w:lang w:val="en-US"/>
        </w:rPr>
        <w:t>Ack</w:t>
      </w:r>
      <w:proofErr w:type="spellEnd"/>
      <w:r w:rsidR="00C379DC">
        <w:rPr>
          <w:lang w:val="en-US"/>
        </w:rPr>
        <w:t xml:space="preserve"> is transmitted for each UL Full and SID packet (i.e., </w:t>
      </w:r>
      <w:proofErr w:type="spellStart"/>
      <w:r w:rsidR="00C379DC">
        <w:rPr>
          <w:lang w:val="en-US"/>
        </w:rPr>
        <w:t>Ack</w:t>
      </w:r>
      <w:proofErr w:type="spellEnd"/>
      <w:r w:rsidR="00C379DC">
        <w:rPr>
          <w:lang w:val="en-US"/>
        </w:rPr>
        <w:t xml:space="preserve"> is sent at the first </w:t>
      </w:r>
      <w:proofErr w:type="spellStart"/>
      <w:r w:rsidR="00C379DC">
        <w:rPr>
          <w:lang w:val="en-US"/>
        </w:rPr>
        <w:t>Ack</w:t>
      </w:r>
      <w:proofErr w:type="spellEnd"/>
      <w:r w:rsidR="00C379DC">
        <w:rPr>
          <w:lang w:val="en-US"/>
        </w:rPr>
        <w:t>/</w:t>
      </w:r>
      <w:proofErr w:type="spellStart"/>
      <w:r w:rsidR="00C379DC">
        <w:rPr>
          <w:lang w:val="en-US"/>
        </w:rPr>
        <w:t>Nack</w:t>
      </w:r>
      <w:proofErr w:type="spellEnd"/>
      <w:r w:rsidR="00C379DC">
        <w:rPr>
          <w:lang w:val="en-US"/>
        </w:rPr>
        <w:t xml:space="preserve"> opportunity, in which case DTX can be used at the next opportunity for the same 20ms packet). The link-efficiency loss increases to around 0.7dB if a </w:t>
      </w:r>
      <w:proofErr w:type="spellStart"/>
      <w:r w:rsidR="00C379DC">
        <w:rPr>
          <w:lang w:val="en-US"/>
        </w:rPr>
        <w:t>Nack</w:t>
      </w:r>
      <w:proofErr w:type="spellEnd"/>
      <w:r w:rsidR="00C379DC">
        <w:rPr>
          <w:lang w:val="en-US"/>
        </w:rPr>
        <w:t xml:space="preserve"> is sent at the first </w:t>
      </w:r>
      <w:proofErr w:type="spellStart"/>
      <w:r w:rsidR="00C379DC">
        <w:rPr>
          <w:lang w:val="en-US"/>
        </w:rPr>
        <w:t>Ack</w:t>
      </w:r>
      <w:proofErr w:type="spellEnd"/>
      <w:r w:rsidR="00C379DC">
        <w:rPr>
          <w:lang w:val="en-US"/>
        </w:rPr>
        <w:t>/</w:t>
      </w:r>
      <w:proofErr w:type="spellStart"/>
      <w:r w:rsidR="00C379DC">
        <w:rPr>
          <w:lang w:val="en-US"/>
        </w:rPr>
        <w:t>Nack</w:t>
      </w:r>
      <w:proofErr w:type="spellEnd"/>
      <w:r w:rsidR="00C379DC">
        <w:rPr>
          <w:lang w:val="en-US"/>
        </w:rPr>
        <w:t xml:space="preserve"> opportunity (which forces an </w:t>
      </w:r>
      <w:proofErr w:type="spellStart"/>
      <w:r w:rsidR="00C379DC">
        <w:rPr>
          <w:lang w:val="en-US"/>
        </w:rPr>
        <w:t>Ack</w:t>
      </w:r>
      <w:proofErr w:type="spellEnd"/>
      <w:r w:rsidR="00C379DC">
        <w:rPr>
          <w:lang w:val="en-US"/>
        </w:rPr>
        <w:t>/</w:t>
      </w:r>
      <w:proofErr w:type="spellStart"/>
      <w:r w:rsidR="00C379DC">
        <w:rPr>
          <w:lang w:val="en-US"/>
        </w:rPr>
        <w:t>Nack</w:t>
      </w:r>
      <w:proofErr w:type="spellEnd"/>
      <w:r w:rsidR="00C379DC">
        <w:rPr>
          <w:lang w:val="en-US"/>
        </w:rPr>
        <w:t xml:space="preserve"> transmission rather than DTX at the next opportunity).</w:t>
      </w:r>
      <w:r w:rsidR="003D0CA5">
        <w:rPr>
          <w:lang w:val="en-US"/>
        </w:rPr>
        <w:t xml:space="preserve"> </w:t>
      </w:r>
      <w:r w:rsidR="00BD5C2B">
        <w:rPr>
          <w:lang w:val="en-US"/>
        </w:rPr>
        <w:t xml:space="preserve">Note that a link-efficient UL operating point such as a UL BLER target of 15% after 10ms (as used in UL solution 1 of 3GPP TR25.702) would result in a significant probability that </w:t>
      </w:r>
      <w:proofErr w:type="spellStart"/>
      <w:r w:rsidR="00BD5C2B">
        <w:rPr>
          <w:lang w:val="en-US"/>
        </w:rPr>
        <w:t>Ack</w:t>
      </w:r>
      <w:proofErr w:type="spellEnd"/>
      <w:r w:rsidR="00BD5C2B">
        <w:rPr>
          <w:lang w:val="en-US"/>
        </w:rPr>
        <w:t xml:space="preserve"> (as opposed to </w:t>
      </w:r>
      <w:proofErr w:type="spellStart"/>
      <w:r w:rsidR="00BD5C2B">
        <w:rPr>
          <w:lang w:val="en-US"/>
        </w:rPr>
        <w:t>Nack</w:t>
      </w:r>
      <w:proofErr w:type="spellEnd"/>
      <w:r w:rsidR="00BD5C2B">
        <w:rPr>
          <w:lang w:val="en-US"/>
        </w:rPr>
        <w:t xml:space="preserve">) is transmitted at the first </w:t>
      </w:r>
      <w:proofErr w:type="spellStart"/>
      <w:r w:rsidR="0035012F">
        <w:rPr>
          <w:lang w:val="en-US"/>
        </w:rPr>
        <w:t>Ack</w:t>
      </w:r>
      <w:proofErr w:type="spellEnd"/>
      <w:r w:rsidR="0035012F">
        <w:rPr>
          <w:lang w:val="en-US"/>
        </w:rPr>
        <w:t>/</w:t>
      </w:r>
      <w:proofErr w:type="spellStart"/>
      <w:r w:rsidR="0035012F">
        <w:rPr>
          <w:lang w:val="en-US"/>
        </w:rPr>
        <w:t>Nack</w:t>
      </w:r>
      <w:proofErr w:type="spellEnd"/>
      <w:r w:rsidR="0035012F">
        <w:rPr>
          <w:lang w:val="en-US"/>
        </w:rPr>
        <w:t xml:space="preserve"> opportunity. T</w:t>
      </w:r>
      <w:r w:rsidR="00BD5C2B">
        <w:rPr>
          <w:lang w:val="en-US"/>
        </w:rPr>
        <w:t xml:space="preserve">he net link-efficiency loss is </w:t>
      </w:r>
      <w:r w:rsidR="0035012F">
        <w:rPr>
          <w:lang w:val="en-US"/>
        </w:rPr>
        <w:t xml:space="preserve">then </w:t>
      </w:r>
      <w:r w:rsidR="00BD5C2B">
        <w:rPr>
          <w:lang w:val="en-US"/>
        </w:rPr>
        <w:t xml:space="preserve">closer to around 0.4dB. </w:t>
      </w:r>
      <w:r w:rsidR="003D0CA5">
        <w:rPr>
          <w:lang w:val="en-US"/>
        </w:rPr>
        <w:t xml:space="preserve">There is still a substantial net DL link-efficiency gain coming from </w:t>
      </w:r>
      <w:r w:rsidR="003D0CA5">
        <w:rPr>
          <w:lang w:val="en-US"/>
        </w:rPr>
        <w:lastRenderedPageBreak/>
        <w:t xml:space="preserve">the other DL DCH enhancements (pilot-free slot-format, </w:t>
      </w:r>
      <w:r w:rsidR="000B508A">
        <w:rPr>
          <w:lang w:val="en-US"/>
        </w:rPr>
        <w:t xml:space="preserve">DL </w:t>
      </w:r>
      <w:r w:rsidR="003D0CA5">
        <w:rPr>
          <w:lang w:val="en-US"/>
        </w:rPr>
        <w:t>FET and pseudo-flexible</w:t>
      </w:r>
      <w:r w:rsidR="002B49BB">
        <w:rPr>
          <w:lang w:val="en-US"/>
        </w:rPr>
        <w:t xml:space="preserve"> rate-matching) </w:t>
      </w:r>
      <w:proofErr w:type="spellStart"/>
      <w:r w:rsidR="002B49BB">
        <w:rPr>
          <w:lang w:val="en-US"/>
        </w:rPr>
        <w:t>inspite</w:t>
      </w:r>
      <w:proofErr w:type="spellEnd"/>
      <w:r w:rsidR="002B49BB">
        <w:rPr>
          <w:lang w:val="en-US"/>
        </w:rPr>
        <w:t xml:space="preserve"> of this loss</w:t>
      </w:r>
      <w:r w:rsidR="003D0CA5">
        <w:rPr>
          <w:lang w:val="en-US"/>
        </w:rPr>
        <w:t>. Thus these losses can be an acceptable tradeoff for the resulting improvement in UE current consumption.</w:t>
      </w:r>
      <w:r w:rsidR="00BD5C2B">
        <w:rPr>
          <w:lang w:val="en-US"/>
        </w:rPr>
        <w:t xml:space="preserve"> </w:t>
      </w:r>
    </w:p>
    <w:p w14:paraId="2081B457" w14:textId="263932D4" w:rsidR="008D5EC8" w:rsidRDefault="00A711B3" w:rsidP="008D5EC8">
      <w:pPr>
        <w:ind w:left="1704" w:firstLine="284"/>
        <w:jc w:val="both"/>
      </w:pPr>
      <w:r>
        <w:rPr>
          <w:b/>
        </w:rPr>
        <w:t>Table 3</w:t>
      </w:r>
      <w:r w:rsidR="0045153E">
        <w:rPr>
          <w:b/>
        </w:rPr>
        <w:t xml:space="preserve">: Performance of </w:t>
      </w:r>
      <w:proofErr w:type="spellStart"/>
      <w:r w:rsidR="0045153E">
        <w:rPr>
          <w:b/>
        </w:rPr>
        <w:t>Ack</w:t>
      </w:r>
      <w:proofErr w:type="spellEnd"/>
      <w:r w:rsidR="0045153E">
        <w:rPr>
          <w:b/>
        </w:rPr>
        <w:t xml:space="preserve"> sent on DL in 2-way SHO case</w:t>
      </w:r>
    </w:p>
    <w:p w14:paraId="28A2C86A" w14:textId="1345754A" w:rsidR="008D5EC8" w:rsidRDefault="008D5EC8" w:rsidP="0045153E">
      <w:pPr>
        <w:jc w:val="both"/>
      </w:pPr>
      <w:r w:rsidRPr="008D5EC8">
        <w:rPr>
          <w:noProof/>
          <w:lang w:val="en-US"/>
        </w:rPr>
        <w:drawing>
          <wp:inline distT="0" distB="0" distL="0" distR="0" wp14:anchorId="0AD76C24" wp14:editId="5C28DEFE">
            <wp:extent cx="6120765" cy="2870325"/>
            <wp:effectExtent l="0" t="0" r="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87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E775A" w14:textId="009CDB4F" w:rsidR="008D5EC8" w:rsidRDefault="00A711B3" w:rsidP="00163261">
      <w:pPr>
        <w:jc w:val="both"/>
      </w:pPr>
      <w:r>
        <w:rPr>
          <w:b/>
        </w:rPr>
        <w:t>Table 4</w:t>
      </w:r>
      <w:r w:rsidR="008D5EC8">
        <w:rPr>
          <w:b/>
        </w:rPr>
        <w:t>: Worst case missed-</w:t>
      </w:r>
      <w:proofErr w:type="spellStart"/>
      <w:r w:rsidR="008D5EC8">
        <w:rPr>
          <w:b/>
        </w:rPr>
        <w:t>Ack</w:t>
      </w:r>
      <w:proofErr w:type="spellEnd"/>
      <w:r w:rsidR="008D5EC8">
        <w:rPr>
          <w:b/>
        </w:rPr>
        <w:t xml:space="preserve"> rate across all </w:t>
      </w:r>
      <w:r w:rsidR="005169D3">
        <w:rPr>
          <w:b/>
        </w:rPr>
        <w:t>c</w:t>
      </w:r>
      <w:r w:rsidR="00163261">
        <w:rPr>
          <w:b/>
        </w:rPr>
        <w:t xml:space="preserve">hannels, </w:t>
      </w:r>
      <w:r w:rsidR="005169D3">
        <w:rPr>
          <w:b/>
        </w:rPr>
        <w:t>geometries</w:t>
      </w:r>
      <w:r w:rsidR="00163261">
        <w:rPr>
          <w:b/>
        </w:rPr>
        <w:t xml:space="preserve"> and DL packet types</w:t>
      </w:r>
      <w:r w:rsidR="00C762F1">
        <w:rPr>
          <w:b/>
        </w:rPr>
        <w:t xml:space="preserve"> in </w:t>
      </w:r>
      <w:r>
        <w:rPr>
          <w:b/>
        </w:rPr>
        <w:t>Table 3</w:t>
      </w:r>
      <w:r w:rsidR="00163261">
        <w:rPr>
          <w:b/>
        </w:rPr>
        <w:t>, when worst-case false-</w:t>
      </w:r>
      <w:proofErr w:type="spellStart"/>
      <w:r w:rsidR="00163261">
        <w:rPr>
          <w:b/>
        </w:rPr>
        <w:t>Ack</w:t>
      </w:r>
      <w:proofErr w:type="spellEnd"/>
      <w:r w:rsidR="00163261">
        <w:rPr>
          <w:b/>
        </w:rPr>
        <w:t xml:space="preserve"> rate is 0.075%.</w:t>
      </w:r>
    </w:p>
    <w:p w14:paraId="12F9F289" w14:textId="62A31A82" w:rsidR="0045153E" w:rsidRPr="00AD756B" w:rsidRDefault="008D5EC8" w:rsidP="0045153E">
      <w:pPr>
        <w:jc w:val="both"/>
      </w:pPr>
      <w:r w:rsidRPr="008D5EC8">
        <w:rPr>
          <w:noProof/>
          <w:lang w:val="en-US"/>
        </w:rPr>
        <w:drawing>
          <wp:inline distT="0" distB="0" distL="0" distR="0" wp14:anchorId="7914C8F5" wp14:editId="2C009B31">
            <wp:extent cx="6120765" cy="353845"/>
            <wp:effectExtent l="0" t="0" r="0" b="825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5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A21BA" w14:textId="1BA16EB3" w:rsidR="0045153E" w:rsidRDefault="00A711B3" w:rsidP="0045153E">
      <w:pPr>
        <w:jc w:val="both"/>
        <w:rPr>
          <w:b/>
        </w:rPr>
      </w:pPr>
      <w:proofErr w:type="gramStart"/>
      <w:r>
        <w:rPr>
          <w:b/>
        </w:rPr>
        <w:t>Table 5</w:t>
      </w:r>
      <w:r w:rsidR="0045153E">
        <w:rPr>
          <w:b/>
        </w:rPr>
        <w:t xml:space="preserve">: DL link loss due to power for </w:t>
      </w:r>
      <w:proofErr w:type="spellStart"/>
      <w:r w:rsidR="0045153E">
        <w:rPr>
          <w:b/>
        </w:rPr>
        <w:t>Ack</w:t>
      </w:r>
      <w:proofErr w:type="spellEnd"/>
      <w:r w:rsidR="0045153E">
        <w:rPr>
          <w:b/>
        </w:rPr>
        <w:t xml:space="preserve"> channel on </w:t>
      </w:r>
      <w:r w:rsidR="005B0A2E">
        <w:rPr>
          <w:b/>
        </w:rPr>
        <w:t>DL, in 2-way SHO case.</w:t>
      </w:r>
      <w:proofErr w:type="gramEnd"/>
      <w:r w:rsidR="005B0A2E">
        <w:rPr>
          <w:b/>
        </w:rPr>
        <w:t xml:space="preserve"> </w:t>
      </w:r>
      <w:proofErr w:type="gramStart"/>
      <w:r w:rsidR="005B0A2E">
        <w:rPr>
          <w:b/>
        </w:rPr>
        <w:t xml:space="preserve">Assumes </w:t>
      </w:r>
      <w:r w:rsidR="00017485">
        <w:rPr>
          <w:b/>
        </w:rPr>
        <w:t xml:space="preserve">50%VAF, </w:t>
      </w:r>
      <w:r w:rsidR="0005271E">
        <w:rPr>
          <w:b/>
        </w:rPr>
        <w:t xml:space="preserve">BPSK </w:t>
      </w:r>
      <w:proofErr w:type="spellStart"/>
      <w:r w:rsidR="0005271E">
        <w:rPr>
          <w:b/>
        </w:rPr>
        <w:t>Ack</w:t>
      </w:r>
      <w:proofErr w:type="spellEnd"/>
      <w:r w:rsidR="0005271E">
        <w:rPr>
          <w:b/>
        </w:rPr>
        <w:t>/</w:t>
      </w:r>
      <w:proofErr w:type="spellStart"/>
      <w:r w:rsidR="0005271E">
        <w:rPr>
          <w:b/>
        </w:rPr>
        <w:t>Nack</w:t>
      </w:r>
      <w:proofErr w:type="spellEnd"/>
      <w:r w:rsidR="0005271E">
        <w:rPr>
          <w:b/>
        </w:rPr>
        <w:t xml:space="preserve"> with </w:t>
      </w:r>
      <w:r w:rsidR="00017485">
        <w:rPr>
          <w:b/>
        </w:rPr>
        <w:t xml:space="preserve">3dB </w:t>
      </w:r>
      <w:proofErr w:type="spellStart"/>
      <w:r w:rsidR="00017485">
        <w:rPr>
          <w:b/>
        </w:rPr>
        <w:t>Ack</w:t>
      </w:r>
      <w:proofErr w:type="spellEnd"/>
      <w:r w:rsidR="00017485">
        <w:rPr>
          <w:b/>
        </w:rPr>
        <w:t>/DPDCH power offset, and</w:t>
      </w:r>
      <w:r w:rsidR="0005271E">
        <w:rPr>
          <w:b/>
        </w:rPr>
        <w:t xml:space="preserve"> </w:t>
      </w:r>
      <w:r w:rsidR="005B0A2E">
        <w:rPr>
          <w:b/>
        </w:rPr>
        <w:t>2</w:t>
      </w:r>
      <w:r w:rsidR="003D41CE">
        <w:rPr>
          <w:b/>
        </w:rPr>
        <w:t xml:space="preserve"> </w:t>
      </w:r>
      <w:proofErr w:type="spellStart"/>
      <w:r w:rsidR="003D41CE">
        <w:rPr>
          <w:b/>
        </w:rPr>
        <w:t>Ack</w:t>
      </w:r>
      <w:proofErr w:type="spellEnd"/>
      <w:r w:rsidR="003E6540">
        <w:rPr>
          <w:b/>
        </w:rPr>
        <w:t>/</w:t>
      </w:r>
      <w:proofErr w:type="spellStart"/>
      <w:r w:rsidR="003E6540">
        <w:rPr>
          <w:b/>
        </w:rPr>
        <w:t>Nack</w:t>
      </w:r>
      <w:proofErr w:type="spellEnd"/>
      <w:r w:rsidR="003D41CE">
        <w:rPr>
          <w:b/>
        </w:rPr>
        <w:t xml:space="preserve"> opportunities</w:t>
      </w:r>
      <w:r w:rsidR="00017485">
        <w:rPr>
          <w:b/>
        </w:rPr>
        <w:t xml:space="preserve"> for each UL Full</w:t>
      </w:r>
      <w:r w:rsidR="0045153E">
        <w:rPr>
          <w:b/>
        </w:rPr>
        <w:t xml:space="preserve"> &amp; SID packet.</w:t>
      </w:r>
      <w:proofErr w:type="gramEnd"/>
    </w:p>
    <w:tbl>
      <w:tblPr>
        <w:tblW w:w="9250" w:type="dxa"/>
        <w:tblInd w:w="93" w:type="dxa"/>
        <w:tblLook w:val="04A0" w:firstRow="1" w:lastRow="0" w:firstColumn="1" w:lastColumn="0" w:noHBand="0" w:noVBand="1"/>
      </w:tblPr>
      <w:tblGrid>
        <w:gridCol w:w="706"/>
        <w:gridCol w:w="573"/>
        <w:gridCol w:w="566"/>
        <w:gridCol w:w="770"/>
        <w:gridCol w:w="918"/>
        <w:gridCol w:w="579"/>
        <w:gridCol w:w="569"/>
        <w:gridCol w:w="778"/>
        <w:gridCol w:w="927"/>
        <w:gridCol w:w="582"/>
        <w:gridCol w:w="572"/>
        <w:gridCol w:w="781"/>
        <w:gridCol w:w="932"/>
      </w:tblGrid>
      <w:tr w:rsidR="0008672D" w:rsidRPr="0008672D" w14:paraId="03B664AD" w14:textId="77777777" w:rsidTr="0008672D">
        <w:trPr>
          <w:trHeight w:val="26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B977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 </w:t>
            </w:r>
          </w:p>
        </w:tc>
        <w:tc>
          <w:tcPr>
            <w:tcW w:w="28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DFF2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 xml:space="preserve">link gain from DL DCH </w:t>
            </w:r>
            <w:proofErr w:type="spellStart"/>
            <w:r w:rsidRPr="0008672D">
              <w:rPr>
                <w:rFonts w:eastAsia="Times New Roman"/>
                <w:color w:val="000000"/>
                <w:lang w:val="en-US"/>
              </w:rPr>
              <w:t>Enh</w:t>
            </w:r>
            <w:proofErr w:type="spellEnd"/>
            <w:r w:rsidRPr="0008672D">
              <w:rPr>
                <w:rFonts w:eastAsia="Times New Roman"/>
                <w:color w:val="000000"/>
                <w:lang w:val="en-US"/>
              </w:rPr>
              <w:t xml:space="preserve">., no </w:t>
            </w:r>
            <w:proofErr w:type="spellStart"/>
            <w:r w:rsidRPr="0008672D">
              <w:rPr>
                <w:rFonts w:eastAsia="Times New Roman"/>
                <w:color w:val="000000"/>
                <w:lang w:val="en-US"/>
              </w:rPr>
              <w:t>Ack</w:t>
            </w:r>
            <w:proofErr w:type="spellEnd"/>
            <w:r w:rsidRPr="0008672D">
              <w:rPr>
                <w:rFonts w:eastAsia="Times New Roman"/>
                <w:color w:val="000000"/>
                <w:lang w:val="en-US"/>
              </w:rPr>
              <w:t xml:space="preserve"> on DL</w:t>
            </w:r>
          </w:p>
        </w:tc>
        <w:tc>
          <w:tcPr>
            <w:tcW w:w="2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3F52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 xml:space="preserve">gain reduction if always </w:t>
            </w:r>
            <w:proofErr w:type="spellStart"/>
            <w:r w:rsidRPr="0008672D">
              <w:rPr>
                <w:rFonts w:eastAsia="Times New Roman"/>
                <w:color w:val="000000"/>
                <w:lang w:val="en-US"/>
              </w:rPr>
              <w:t>Ack</w:t>
            </w:r>
            <w:proofErr w:type="spellEnd"/>
            <w:r w:rsidRPr="0008672D">
              <w:rPr>
                <w:rFonts w:eastAsia="Times New Roman"/>
                <w:color w:val="000000"/>
                <w:lang w:val="en-US"/>
              </w:rPr>
              <w:t xml:space="preserve"> at 1st opportunity</w:t>
            </w:r>
          </w:p>
        </w:tc>
        <w:tc>
          <w:tcPr>
            <w:tcW w:w="2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52919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 xml:space="preserve">gain reduction if always </w:t>
            </w:r>
            <w:proofErr w:type="spellStart"/>
            <w:r w:rsidRPr="0008672D">
              <w:rPr>
                <w:rFonts w:eastAsia="Times New Roman"/>
                <w:color w:val="000000"/>
                <w:lang w:val="en-US"/>
              </w:rPr>
              <w:t>Nack</w:t>
            </w:r>
            <w:proofErr w:type="spellEnd"/>
            <w:r w:rsidRPr="0008672D">
              <w:rPr>
                <w:rFonts w:eastAsia="Times New Roman"/>
                <w:color w:val="000000"/>
                <w:lang w:val="en-US"/>
              </w:rPr>
              <w:t xml:space="preserve"> at 1st opportunity</w:t>
            </w:r>
          </w:p>
        </w:tc>
      </w:tr>
      <w:tr w:rsidR="0008672D" w:rsidRPr="0008672D" w14:paraId="38122B22" w14:textId="77777777" w:rsidTr="0008672D">
        <w:trPr>
          <w:trHeight w:val="266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E3FE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/>
              </w:rPr>
            </w:pPr>
            <w:proofErr w:type="spellStart"/>
            <w:r w:rsidRPr="0008672D">
              <w:rPr>
                <w:rFonts w:eastAsia="Times New Roman"/>
                <w:color w:val="000000"/>
                <w:lang w:val="en-US"/>
              </w:rPr>
              <w:t>Geom</w:t>
            </w:r>
            <w:proofErr w:type="spellEnd"/>
            <w:r w:rsidRPr="0008672D">
              <w:rPr>
                <w:rFonts w:eastAsia="Times New Roman"/>
                <w:color w:val="000000"/>
                <w:lang w:val="en-US"/>
              </w:rPr>
              <w:t xml:space="preserve"> dB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4204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PA3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C7CE0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PB3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8D05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VA30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C52C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VA120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DFFB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PA3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E8676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PB3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3463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VA30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7370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VA120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4F61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PA3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FED9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PB3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B707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VA30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6C78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VA120</w:t>
            </w:r>
          </w:p>
        </w:tc>
      </w:tr>
      <w:tr w:rsidR="0008672D" w:rsidRPr="0008672D" w14:paraId="44157174" w14:textId="77777777" w:rsidTr="0008672D">
        <w:trPr>
          <w:trHeight w:val="266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94CA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-3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D044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2.38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9419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2.36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634A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2.38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F06A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2.36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E6E0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0.51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70D73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0.36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BA1BC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0.39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828A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0.39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A86D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0.80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0B3A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0.64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A1A9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0.67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CF53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0.67</w:t>
            </w:r>
          </w:p>
        </w:tc>
      </w:tr>
      <w:tr w:rsidR="0008672D" w:rsidRPr="0008672D" w14:paraId="0DA0B1BA" w14:textId="77777777" w:rsidTr="0008672D">
        <w:trPr>
          <w:trHeight w:val="266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41DE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8325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2.32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DD55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2.32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FD3D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2.32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F490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2.32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0544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0.40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CA16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0.34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734C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0.40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42B7C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0.38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1E12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0.69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7334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0.64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637D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0.68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84D6" w14:textId="77777777" w:rsidR="0008672D" w:rsidRPr="0008672D" w:rsidRDefault="0008672D" w:rsidP="000867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8672D">
              <w:rPr>
                <w:rFonts w:eastAsia="Times New Roman"/>
                <w:color w:val="000000"/>
                <w:lang w:val="en-US"/>
              </w:rPr>
              <w:t>0.66</w:t>
            </w:r>
          </w:p>
        </w:tc>
      </w:tr>
    </w:tbl>
    <w:p w14:paraId="384389E1" w14:textId="77777777" w:rsidR="0045153E" w:rsidRDefault="0045153E" w:rsidP="0045153E">
      <w:pPr>
        <w:jc w:val="both"/>
      </w:pPr>
    </w:p>
    <w:p w14:paraId="64301EA7" w14:textId="705CA451" w:rsidR="00C82CF2" w:rsidRDefault="00723F3F" w:rsidP="00624A07">
      <w:r>
        <w:rPr>
          <w:lang w:val="en-US"/>
        </w:rPr>
        <w:t xml:space="preserve">With the design in </w:t>
      </w:r>
      <w:r w:rsidR="00E42EA3">
        <w:rPr>
          <w:lang w:val="en-US"/>
        </w:rPr>
        <w:t>Figure 1</w:t>
      </w:r>
      <w:r w:rsidR="00624A07">
        <w:rPr>
          <w:lang w:val="en-US"/>
        </w:rPr>
        <w:t xml:space="preserve">(h), the question could be raised as to whether the procedures of TS25.212, especially rate-matching, need to be modified to account for the puncturing of DPDCH by Ack. For simplicity, we propose that no change is required – the existing procedures are followed, and the resulting bits mapped to DPDCH are simply </w:t>
      </w:r>
      <w:r w:rsidR="00E33A2A">
        <w:rPr>
          <w:lang w:val="en-US"/>
        </w:rPr>
        <w:t xml:space="preserve">punctured and </w:t>
      </w:r>
      <w:r w:rsidR="00624A07">
        <w:rPr>
          <w:lang w:val="en-US"/>
        </w:rPr>
        <w:t xml:space="preserve">replaced by </w:t>
      </w:r>
      <w:proofErr w:type="spellStart"/>
      <w:r w:rsidR="00624A07">
        <w:rPr>
          <w:lang w:val="en-US"/>
        </w:rPr>
        <w:t>Ack</w:t>
      </w:r>
      <w:proofErr w:type="spellEnd"/>
      <w:r w:rsidR="00624A07">
        <w:rPr>
          <w:lang w:val="en-US"/>
        </w:rPr>
        <w:t xml:space="preserve"> in the two slots of each 20ms TTI that are reserved for Ack. This is in line with the existing DL rate-matching procedure in presence of compressed mode: The same rate-matching patterns are </w:t>
      </w:r>
      <w:r w:rsidR="00624A07">
        <w:t>used in TTIs containing no compressed radio frames and in TTIs containing radio frames compressed by spreading factor reduction or higher layer scheduling</w:t>
      </w:r>
      <w:r w:rsidR="000F6663">
        <w:t>, and no special rate-matching change is used to account for the compression gaps.</w:t>
      </w:r>
      <w:r w:rsidR="00624A07">
        <w:t xml:space="preserve"> The </w:t>
      </w:r>
      <w:proofErr w:type="spellStart"/>
      <w:r w:rsidR="00624A07">
        <w:t>Ack</w:t>
      </w:r>
      <w:proofErr w:type="spellEnd"/>
      <w:r w:rsidR="00624A07">
        <w:t xml:space="preserve"> performance results presented here adopt this assumption.</w:t>
      </w:r>
    </w:p>
    <w:p w14:paraId="079DFF44" w14:textId="06DB299D" w:rsidR="00EE13B2" w:rsidRDefault="00A711B3" w:rsidP="00A711B3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</w:r>
      <w:r w:rsidR="00EE13B2">
        <w:rPr>
          <w:lang w:val="en-US"/>
        </w:rPr>
        <w:t>Unified design for SHO and non-SHO</w:t>
      </w:r>
    </w:p>
    <w:p w14:paraId="3DB1C6DE" w14:textId="17EF3A62" w:rsidR="00EE13B2" w:rsidRDefault="00EE13B2" w:rsidP="00624A07">
      <w:r>
        <w:t xml:space="preserve">As seen in Section 4.2.2, </w:t>
      </w:r>
      <w:r w:rsidR="00BE429F">
        <w:t xml:space="preserve">the </w:t>
      </w:r>
      <w:r w:rsidR="009732F0">
        <w:t>non-SHO case makes it preferable to have</w:t>
      </w:r>
      <w:r>
        <w:t xml:space="preserve"> a </w:t>
      </w:r>
      <w:r w:rsidR="00BE429F">
        <w:t>pilot-free slot-format with a 256 chip TPC/</w:t>
      </w:r>
      <w:proofErr w:type="spellStart"/>
      <w:r w:rsidR="00BE429F">
        <w:t>Ack</w:t>
      </w:r>
      <w:proofErr w:type="spellEnd"/>
      <w:r w:rsidR="00BE429F">
        <w:t xml:space="preserve"> field in the slots carrying Ack. This implies either complexity in terms of different slo</w:t>
      </w:r>
      <w:r w:rsidR="007802D4">
        <w:t>t-formats in different slots;</w:t>
      </w:r>
      <w:r w:rsidR="00BE429F">
        <w:t xml:space="preserve"> or some </w:t>
      </w:r>
      <w:r w:rsidR="007802D4">
        <w:t>reduction of the DL link-efficiency gains</w:t>
      </w:r>
      <w:r w:rsidR="00BE429F">
        <w:t xml:space="preserve"> due to use of 256 chip TPC and consequent </w:t>
      </w:r>
      <w:r w:rsidR="00EB4C37">
        <w:t xml:space="preserve">DL </w:t>
      </w:r>
      <w:r w:rsidR="00BE429F">
        <w:t>DPDCH code-rate increase.</w:t>
      </w:r>
      <w:r w:rsidR="004758DC">
        <w:t xml:space="preserve"> Further, as seen in Section 4.2.3, the SHO case requires yet another type of </w:t>
      </w:r>
      <w:proofErr w:type="spellStart"/>
      <w:r w:rsidR="004758DC">
        <w:t>Ack</w:t>
      </w:r>
      <w:proofErr w:type="spellEnd"/>
      <w:r w:rsidR="004758DC">
        <w:t xml:space="preserve"> transmission that punctures the entire DPDCH in one slot. </w:t>
      </w:r>
      <w:r w:rsidR="007802D4">
        <w:t>I</w:t>
      </w:r>
      <w:r w:rsidR="004D2F1A">
        <w:t xml:space="preserve">n order to simplify the design and avoid having to use several different slot formats, </w:t>
      </w:r>
      <w:r w:rsidR="007802D4">
        <w:t>we could use the design for the SHO case</w:t>
      </w:r>
      <w:r w:rsidR="00C356EF">
        <w:t xml:space="preserve"> even when not in SHO. This sacrifices some of the DL link-efficiency gains </w:t>
      </w:r>
      <w:r w:rsidR="00E35C73">
        <w:t xml:space="preserve">for the non-SHO case </w:t>
      </w:r>
      <w:r w:rsidR="00C356EF">
        <w:t>in return for a greatly simplified design.</w:t>
      </w:r>
      <w:r w:rsidR="00DC2C0D">
        <w:t xml:space="preserve"> The resulting link-eff</w:t>
      </w:r>
      <w:r w:rsidR="00DD7F0C">
        <w:t>iciencies are shown in Tables 7</w:t>
      </w:r>
      <w:r w:rsidR="00DC2C0D">
        <w:t xml:space="preserve"> and </w:t>
      </w:r>
      <w:r w:rsidR="00DD7F0C">
        <w:t>8.</w:t>
      </w:r>
      <w:r w:rsidR="002B76AF">
        <w:t xml:space="preserve"> We see that an </w:t>
      </w:r>
      <w:proofErr w:type="spellStart"/>
      <w:r w:rsidR="002B76AF">
        <w:t>Ack</w:t>
      </w:r>
      <w:proofErr w:type="spellEnd"/>
      <w:r w:rsidR="002B76AF">
        <w:t>/</w:t>
      </w:r>
      <w:r w:rsidR="00A8015C">
        <w:t>DPCCH power offset of -5dB ensures a worst-case per-</w:t>
      </w:r>
      <w:proofErr w:type="spellStart"/>
      <w:r w:rsidR="00A8015C">
        <w:t>Ack</w:t>
      </w:r>
      <w:proofErr w:type="spellEnd"/>
      <w:r w:rsidR="00A8015C">
        <w:t xml:space="preserve"> missed-</w:t>
      </w:r>
      <w:proofErr w:type="spellStart"/>
      <w:r w:rsidR="00A8015C">
        <w:t>Ack</w:t>
      </w:r>
      <w:proofErr w:type="spellEnd"/>
      <w:r w:rsidR="00A8015C">
        <w:t xml:space="preserve"> rate of </w:t>
      </w:r>
      <w:r w:rsidR="00A8015C">
        <w:lastRenderedPageBreak/>
        <w:t>11.5% for worst-case per-</w:t>
      </w:r>
      <w:proofErr w:type="spellStart"/>
      <w:r w:rsidR="00A8015C">
        <w:t>Ack</w:t>
      </w:r>
      <w:proofErr w:type="spellEnd"/>
      <w:r w:rsidR="00A8015C">
        <w:t xml:space="preserve"> false-</w:t>
      </w:r>
      <w:proofErr w:type="spellStart"/>
      <w:r w:rsidR="00A8015C">
        <w:t>Ack</w:t>
      </w:r>
      <w:proofErr w:type="spellEnd"/>
      <w:r w:rsidR="00A8015C">
        <w:t xml:space="preserve"> rate of 0.1%.</w:t>
      </w:r>
      <w:r w:rsidR="00A34F8A">
        <w:t xml:space="preserve"> The DL link-efficiency loss due to the </w:t>
      </w:r>
      <w:proofErr w:type="spellStart"/>
      <w:r w:rsidR="00A34F8A">
        <w:t>Ack</w:t>
      </w:r>
      <w:proofErr w:type="spellEnd"/>
      <w:r w:rsidR="00A34F8A">
        <w:t xml:space="preserve"> channel is also shown in </w:t>
      </w:r>
      <w:r w:rsidR="00A711B3">
        <w:t>Table 8</w:t>
      </w:r>
      <w:r w:rsidR="00A34F8A">
        <w:t xml:space="preserve">. Since the </w:t>
      </w:r>
      <w:proofErr w:type="spellStart"/>
      <w:r w:rsidR="00A34F8A">
        <w:t>Ack</w:t>
      </w:r>
      <w:proofErr w:type="spellEnd"/>
      <w:r w:rsidR="00A34F8A">
        <w:t xml:space="preserve"> power offset is fairly low, most of this loss is due to the puncturing of the DPDCH by the Ack.</w:t>
      </w:r>
    </w:p>
    <w:p w14:paraId="52A28F6F" w14:textId="4B578FE0" w:rsidR="00DD7F0C" w:rsidRDefault="00A711B3" w:rsidP="00DD7F0C">
      <w:pPr>
        <w:ind w:left="1704" w:firstLine="284"/>
        <w:jc w:val="both"/>
      </w:pPr>
      <w:r>
        <w:rPr>
          <w:b/>
        </w:rPr>
        <w:t>Table 6</w:t>
      </w:r>
      <w:r w:rsidR="00DD7F0C">
        <w:rPr>
          <w:b/>
        </w:rPr>
        <w:t>: Perform</w:t>
      </w:r>
      <w:r w:rsidR="00A7355C">
        <w:rPr>
          <w:b/>
        </w:rPr>
        <w:t xml:space="preserve">ance of </w:t>
      </w:r>
      <w:proofErr w:type="spellStart"/>
      <w:r w:rsidR="00A7355C">
        <w:rPr>
          <w:b/>
        </w:rPr>
        <w:t>Ack</w:t>
      </w:r>
      <w:proofErr w:type="spellEnd"/>
      <w:r w:rsidR="00A7355C">
        <w:rPr>
          <w:b/>
        </w:rPr>
        <w:t xml:space="preserve"> sent on DL when not in SHO</w:t>
      </w:r>
    </w:p>
    <w:p w14:paraId="69EC7538" w14:textId="2174CDE8" w:rsidR="00DD7F0C" w:rsidRDefault="00F54A0F" w:rsidP="00624A07">
      <w:r w:rsidRPr="00F54A0F">
        <w:rPr>
          <w:noProof/>
          <w:lang w:val="en-US"/>
        </w:rPr>
        <w:drawing>
          <wp:inline distT="0" distB="0" distL="0" distR="0" wp14:anchorId="442BF107" wp14:editId="0FC946FA">
            <wp:extent cx="6120765" cy="255320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53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06B01" w14:textId="0199FF5C" w:rsidR="00F91AB5" w:rsidRDefault="00A711B3" w:rsidP="00F91AB5">
      <w:pPr>
        <w:jc w:val="both"/>
      </w:pPr>
      <w:r>
        <w:rPr>
          <w:b/>
        </w:rPr>
        <w:t>Table 7</w:t>
      </w:r>
      <w:r w:rsidR="00F91AB5">
        <w:rPr>
          <w:b/>
        </w:rPr>
        <w:t>: Worst case missed-</w:t>
      </w:r>
      <w:proofErr w:type="spellStart"/>
      <w:r w:rsidR="00F91AB5">
        <w:rPr>
          <w:b/>
        </w:rPr>
        <w:t>Ack</w:t>
      </w:r>
      <w:proofErr w:type="spellEnd"/>
      <w:r w:rsidR="00F91AB5">
        <w:rPr>
          <w:b/>
        </w:rPr>
        <w:t xml:space="preserve"> rate across all channels, geometries and DL packet types</w:t>
      </w:r>
      <w:r w:rsidR="00C728AD">
        <w:rPr>
          <w:b/>
        </w:rPr>
        <w:t xml:space="preserve"> in </w:t>
      </w:r>
      <w:r>
        <w:rPr>
          <w:b/>
        </w:rPr>
        <w:t>Table 6</w:t>
      </w:r>
      <w:r w:rsidR="00F91AB5">
        <w:rPr>
          <w:b/>
        </w:rPr>
        <w:t>, when wo</w:t>
      </w:r>
      <w:r w:rsidR="00D025DD">
        <w:rPr>
          <w:b/>
        </w:rPr>
        <w:t>rst-case false-</w:t>
      </w:r>
      <w:proofErr w:type="spellStart"/>
      <w:r w:rsidR="00D025DD">
        <w:rPr>
          <w:b/>
        </w:rPr>
        <w:t>Ack</w:t>
      </w:r>
      <w:proofErr w:type="spellEnd"/>
      <w:r w:rsidR="00D025DD">
        <w:rPr>
          <w:b/>
        </w:rPr>
        <w:t xml:space="preserve"> rate is 0.1</w:t>
      </w:r>
      <w:r w:rsidR="00F91AB5">
        <w:rPr>
          <w:b/>
        </w:rPr>
        <w:t>%.</w:t>
      </w: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2880"/>
        <w:gridCol w:w="960"/>
        <w:gridCol w:w="960"/>
        <w:gridCol w:w="960"/>
        <w:gridCol w:w="960"/>
        <w:gridCol w:w="960"/>
        <w:gridCol w:w="960"/>
        <w:gridCol w:w="960"/>
      </w:tblGrid>
      <w:tr w:rsidR="00D078D0" w:rsidRPr="00D078D0" w14:paraId="5762CA4E" w14:textId="77777777" w:rsidTr="00D078D0">
        <w:trPr>
          <w:trHeight w:val="3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95E5" w14:textId="77777777" w:rsidR="00D078D0" w:rsidRPr="00D078D0" w:rsidRDefault="00D078D0" w:rsidP="00D078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Ack</w:t>
            </w:r>
            <w:proofErr w:type="spellEnd"/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/DPDCH offset dB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14510" w14:textId="77777777" w:rsidR="00D078D0" w:rsidRPr="00D078D0" w:rsidRDefault="00D078D0" w:rsidP="00D078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4C9C" w14:textId="77777777" w:rsidR="00D078D0" w:rsidRPr="00D078D0" w:rsidRDefault="00D078D0" w:rsidP="00D078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AF52" w14:textId="77777777" w:rsidR="00D078D0" w:rsidRPr="00D078D0" w:rsidRDefault="00D078D0" w:rsidP="00D078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8D4E6" w14:textId="77777777" w:rsidR="00D078D0" w:rsidRPr="00D078D0" w:rsidRDefault="00D078D0" w:rsidP="00D078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C5BFE" w14:textId="77777777" w:rsidR="00D078D0" w:rsidRPr="00D078D0" w:rsidRDefault="00D078D0" w:rsidP="00D078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CA0E" w14:textId="77777777" w:rsidR="00D078D0" w:rsidRPr="00D078D0" w:rsidRDefault="00D078D0" w:rsidP="00D078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706D" w14:textId="77777777" w:rsidR="00D078D0" w:rsidRPr="00D078D0" w:rsidRDefault="00D078D0" w:rsidP="00D078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-4</w:t>
            </w:r>
          </w:p>
        </w:tc>
      </w:tr>
      <w:tr w:rsidR="00D078D0" w:rsidRPr="00D078D0" w14:paraId="1A071A31" w14:textId="77777777" w:rsidTr="00D078D0">
        <w:trPr>
          <w:trHeight w:val="3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801D5" w14:textId="77777777" w:rsidR="00D078D0" w:rsidRPr="00D078D0" w:rsidRDefault="00D078D0" w:rsidP="00D078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worst case missed-</w:t>
            </w:r>
            <w:proofErr w:type="spellStart"/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Ack</w:t>
            </w:r>
            <w:proofErr w:type="spellEnd"/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06A5" w14:textId="77777777" w:rsidR="00D078D0" w:rsidRPr="00D078D0" w:rsidRDefault="00D078D0" w:rsidP="00D078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0.7827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ABF9C" w14:textId="77777777" w:rsidR="00D078D0" w:rsidRPr="00D078D0" w:rsidRDefault="00D078D0" w:rsidP="00D078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8B15" w14:textId="77777777" w:rsidR="00D078D0" w:rsidRPr="00D078D0" w:rsidRDefault="00D078D0" w:rsidP="00D078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5C13" w14:textId="77777777" w:rsidR="00D078D0" w:rsidRPr="00D078D0" w:rsidRDefault="00D078D0" w:rsidP="00D078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0.3155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2EA0" w14:textId="77777777" w:rsidR="00D078D0" w:rsidRPr="00D078D0" w:rsidRDefault="00D078D0" w:rsidP="00D078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B955B" w14:textId="77777777" w:rsidR="00D078D0" w:rsidRPr="00D078D0" w:rsidRDefault="00D078D0" w:rsidP="00D078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0.1155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D86BF" w14:textId="77777777" w:rsidR="00D078D0" w:rsidRPr="00D078D0" w:rsidRDefault="00D078D0" w:rsidP="00D078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078D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0.07284</w:t>
            </w:r>
          </w:p>
        </w:tc>
      </w:tr>
    </w:tbl>
    <w:p w14:paraId="1DE05A56" w14:textId="77777777" w:rsidR="00D078D0" w:rsidRDefault="00D078D0" w:rsidP="00D078D0">
      <w:pPr>
        <w:jc w:val="both"/>
        <w:rPr>
          <w:b/>
        </w:rPr>
      </w:pPr>
    </w:p>
    <w:p w14:paraId="4299185B" w14:textId="36060339" w:rsidR="00D078D0" w:rsidRDefault="00A711B3" w:rsidP="00D078D0">
      <w:pPr>
        <w:jc w:val="both"/>
        <w:rPr>
          <w:b/>
        </w:rPr>
      </w:pPr>
      <w:proofErr w:type="gramStart"/>
      <w:r>
        <w:rPr>
          <w:b/>
        </w:rPr>
        <w:t>Table 8</w:t>
      </w:r>
      <w:r w:rsidR="00D078D0">
        <w:rPr>
          <w:b/>
        </w:rPr>
        <w:t xml:space="preserve">: DL link loss due to power </w:t>
      </w:r>
      <w:r w:rsidR="00BB0B98">
        <w:rPr>
          <w:b/>
        </w:rPr>
        <w:t xml:space="preserve">for </w:t>
      </w:r>
      <w:proofErr w:type="spellStart"/>
      <w:r w:rsidR="00BB0B98">
        <w:rPr>
          <w:b/>
        </w:rPr>
        <w:t>Ack</w:t>
      </w:r>
      <w:proofErr w:type="spellEnd"/>
      <w:r w:rsidR="00BB0B98">
        <w:rPr>
          <w:b/>
        </w:rPr>
        <w:t xml:space="preserve"> channel on DL, in non-</w:t>
      </w:r>
      <w:r w:rsidR="00D078D0">
        <w:rPr>
          <w:b/>
        </w:rPr>
        <w:t>SHO case.</w:t>
      </w:r>
      <w:proofErr w:type="gramEnd"/>
      <w:r w:rsidR="00D078D0">
        <w:rPr>
          <w:b/>
        </w:rPr>
        <w:t xml:space="preserve"> </w:t>
      </w:r>
      <w:proofErr w:type="gramStart"/>
      <w:r w:rsidR="00D078D0">
        <w:rPr>
          <w:b/>
        </w:rPr>
        <w:t>Assu</w:t>
      </w:r>
      <w:r w:rsidR="0071006B">
        <w:rPr>
          <w:b/>
        </w:rPr>
        <w:t xml:space="preserve">mes 50%VAF, BPSK </w:t>
      </w:r>
      <w:proofErr w:type="spellStart"/>
      <w:r w:rsidR="0071006B">
        <w:rPr>
          <w:b/>
        </w:rPr>
        <w:t>Ack</w:t>
      </w:r>
      <w:proofErr w:type="spellEnd"/>
      <w:r w:rsidR="0071006B">
        <w:rPr>
          <w:b/>
        </w:rPr>
        <w:t>/</w:t>
      </w:r>
      <w:proofErr w:type="spellStart"/>
      <w:r w:rsidR="0071006B">
        <w:rPr>
          <w:b/>
        </w:rPr>
        <w:t>Nack</w:t>
      </w:r>
      <w:proofErr w:type="spellEnd"/>
      <w:r w:rsidR="0071006B">
        <w:rPr>
          <w:b/>
        </w:rPr>
        <w:t xml:space="preserve"> with -5</w:t>
      </w:r>
      <w:r w:rsidR="00D078D0">
        <w:rPr>
          <w:b/>
        </w:rPr>
        <w:t xml:space="preserve">dB </w:t>
      </w:r>
      <w:proofErr w:type="spellStart"/>
      <w:r w:rsidR="00D078D0">
        <w:rPr>
          <w:b/>
        </w:rPr>
        <w:t>Ack</w:t>
      </w:r>
      <w:proofErr w:type="spellEnd"/>
      <w:r w:rsidR="00D078D0">
        <w:rPr>
          <w:b/>
        </w:rPr>
        <w:t xml:space="preserve">/DPDCH power offset, and 2 </w:t>
      </w:r>
      <w:proofErr w:type="spellStart"/>
      <w:r w:rsidR="00D078D0">
        <w:rPr>
          <w:b/>
        </w:rPr>
        <w:t>Ack</w:t>
      </w:r>
      <w:proofErr w:type="spellEnd"/>
      <w:r w:rsidR="00D078D0">
        <w:rPr>
          <w:b/>
        </w:rPr>
        <w:t>/</w:t>
      </w:r>
      <w:proofErr w:type="spellStart"/>
      <w:r w:rsidR="00D078D0">
        <w:rPr>
          <w:b/>
        </w:rPr>
        <w:t>Nack</w:t>
      </w:r>
      <w:proofErr w:type="spellEnd"/>
      <w:r w:rsidR="00D078D0">
        <w:rPr>
          <w:b/>
        </w:rPr>
        <w:t xml:space="preserve"> opportunities for each UL Full &amp; SID packet.</w:t>
      </w:r>
      <w:proofErr w:type="gramEnd"/>
    </w:p>
    <w:tbl>
      <w:tblPr>
        <w:tblW w:w="864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779"/>
        <w:gridCol w:w="766"/>
        <w:gridCol w:w="1047"/>
        <w:gridCol w:w="1248"/>
        <w:gridCol w:w="779"/>
        <w:gridCol w:w="766"/>
        <w:gridCol w:w="1047"/>
        <w:gridCol w:w="1248"/>
      </w:tblGrid>
      <w:tr w:rsidR="00A85EC1" w:rsidRPr="00A85EC1" w14:paraId="38DC67F1" w14:textId="77777777" w:rsidTr="00BB0B98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A502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219B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 xml:space="preserve">link gain from DL DCH </w:t>
            </w:r>
            <w:proofErr w:type="spellStart"/>
            <w:r w:rsidRPr="00A85EC1">
              <w:rPr>
                <w:rFonts w:eastAsia="Times New Roman"/>
                <w:color w:val="000000"/>
                <w:lang w:val="en-US"/>
              </w:rPr>
              <w:t>Enh</w:t>
            </w:r>
            <w:proofErr w:type="spellEnd"/>
            <w:r w:rsidRPr="00A85EC1">
              <w:rPr>
                <w:rFonts w:eastAsia="Times New Roman"/>
                <w:color w:val="000000"/>
                <w:lang w:val="en-US"/>
              </w:rPr>
              <w:t xml:space="preserve">., no </w:t>
            </w:r>
            <w:proofErr w:type="spellStart"/>
            <w:r w:rsidRPr="00A85EC1">
              <w:rPr>
                <w:rFonts w:eastAsia="Times New Roman"/>
                <w:color w:val="000000"/>
                <w:lang w:val="en-US"/>
              </w:rPr>
              <w:t>Ack</w:t>
            </w:r>
            <w:proofErr w:type="spellEnd"/>
            <w:r w:rsidRPr="00A85EC1">
              <w:rPr>
                <w:rFonts w:eastAsia="Times New Roman"/>
                <w:color w:val="000000"/>
                <w:lang w:val="en-US"/>
              </w:rPr>
              <w:t xml:space="preserve"> on DL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1617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 xml:space="preserve">gain reduction if always </w:t>
            </w:r>
            <w:proofErr w:type="spellStart"/>
            <w:r w:rsidRPr="00A85EC1">
              <w:rPr>
                <w:rFonts w:eastAsia="Times New Roman"/>
                <w:color w:val="000000"/>
                <w:lang w:val="en-US"/>
              </w:rPr>
              <w:t>Nack</w:t>
            </w:r>
            <w:proofErr w:type="spellEnd"/>
            <w:r w:rsidRPr="00A85EC1">
              <w:rPr>
                <w:rFonts w:eastAsia="Times New Roman"/>
                <w:color w:val="000000"/>
                <w:lang w:val="en-US"/>
              </w:rPr>
              <w:t xml:space="preserve"> at 1st opportunity</w:t>
            </w:r>
          </w:p>
        </w:tc>
      </w:tr>
      <w:tr w:rsidR="00A85EC1" w:rsidRPr="00A85EC1" w14:paraId="70F050C8" w14:textId="77777777" w:rsidTr="00BB0B9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5E7E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/>
              </w:rPr>
            </w:pPr>
            <w:proofErr w:type="spellStart"/>
            <w:r w:rsidRPr="00A85EC1">
              <w:rPr>
                <w:rFonts w:eastAsia="Times New Roman"/>
                <w:color w:val="000000"/>
                <w:lang w:val="en-US"/>
              </w:rPr>
              <w:t>Geom</w:t>
            </w:r>
            <w:proofErr w:type="spellEnd"/>
            <w:r w:rsidRPr="00A85EC1">
              <w:rPr>
                <w:rFonts w:eastAsia="Times New Roman"/>
                <w:color w:val="000000"/>
                <w:lang w:val="en-US"/>
              </w:rPr>
              <w:t xml:space="preserve"> dB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EEB9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PA3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1F3A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PB3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BCD4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VA30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D2CE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VA120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EEBE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PA3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DAEC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PB3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58CA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VA30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1B0C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VA120</w:t>
            </w:r>
          </w:p>
        </w:tc>
      </w:tr>
      <w:tr w:rsidR="00A85EC1" w:rsidRPr="00A85EC1" w14:paraId="6ADCA08C" w14:textId="77777777" w:rsidTr="00BB0B9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F60D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320F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2.43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1B0E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2.39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A502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2.44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E4B1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2.41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1F28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0.48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3EF7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0.16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3FE8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0.12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6745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0.18</w:t>
            </w:r>
          </w:p>
        </w:tc>
      </w:tr>
      <w:tr w:rsidR="00A85EC1" w:rsidRPr="00A85EC1" w14:paraId="50531DA6" w14:textId="77777777" w:rsidTr="00BB0B9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1CF0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12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E341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2.33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F3B3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2.36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17FB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2.43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DF10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2.42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2B6D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0.20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BA6E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0.12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F2E3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0.17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8E201" w14:textId="77777777" w:rsidR="00A85EC1" w:rsidRPr="00A85EC1" w:rsidRDefault="00A85EC1" w:rsidP="00A85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A85EC1">
              <w:rPr>
                <w:rFonts w:eastAsia="Times New Roman"/>
                <w:color w:val="000000"/>
                <w:lang w:val="en-US"/>
              </w:rPr>
              <w:t>0.17</w:t>
            </w:r>
          </w:p>
        </w:tc>
      </w:tr>
    </w:tbl>
    <w:p w14:paraId="0A9A9533" w14:textId="77777777" w:rsidR="008B5ED8" w:rsidRPr="00624A07" w:rsidRDefault="008B5ED8" w:rsidP="008B5ED8"/>
    <w:p w14:paraId="675A85D0" w14:textId="11680CA3" w:rsidR="008B5ED8" w:rsidRDefault="00A711B3" w:rsidP="00A711B3">
      <w:pPr>
        <w:pStyle w:val="Heading2"/>
        <w:rPr>
          <w:lang w:val="en-US"/>
        </w:rPr>
      </w:pPr>
      <w:r>
        <w:rPr>
          <w:lang w:val="en-US"/>
        </w:rPr>
        <w:t>2.4</w:t>
      </w:r>
      <w:r>
        <w:rPr>
          <w:lang w:val="en-US"/>
        </w:rPr>
        <w:tab/>
      </w:r>
      <w:r w:rsidR="008B5ED8">
        <w:rPr>
          <w:lang w:val="en-US"/>
        </w:rPr>
        <w:t xml:space="preserve">Summary of </w:t>
      </w:r>
      <w:proofErr w:type="spellStart"/>
      <w:r w:rsidR="008B5ED8">
        <w:rPr>
          <w:lang w:val="en-US"/>
        </w:rPr>
        <w:t>Ack</w:t>
      </w:r>
      <w:proofErr w:type="spellEnd"/>
      <w:r w:rsidR="008B5ED8">
        <w:rPr>
          <w:lang w:val="en-US"/>
        </w:rPr>
        <w:t xml:space="preserve"> performance results</w:t>
      </w:r>
    </w:p>
    <w:p w14:paraId="3883F3D4" w14:textId="368BFD16" w:rsidR="00510D16" w:rsidRDefault="00A711B3" w:rsidP="008B5ED8">
      <w:pPr>
        <w:rPr>
          <w:lang w:val="en-US"/>
        </w:rPr>
      </w:pPr>
      <w:r>
        <w:rPr>
          <w:lang w:val="en-US"/>
        </w:rPr>
        <w:t>Table 9</w:t>
      </w:r>
      <w:r w:rsidR="0058529C">
        <w:rPr>
          <w:lang w:val="en-US"/>
        </w:rPr>
        <w:t xml:space="preserve"> summarizes the </w:t>
      </w:r>
      <w:proofErr w:type="spellStart"/>
      <w:r w:rsidR="0058529C">
        <w:rPr>
          <w:lang w:val="en-US"/>
        </w:rPr>
        <w:t>Ack</w:t>
      </w:r>
      <w:proofErr w:type="spellEnd"/>
      <w:r w:rsidR="0058529C">
        <w:rPr>
          <w:lang w:val="en-US"/>
        </w:rPr>
        <w:t xml:space="preserve"> performance results, and establishes the viability of the proposed </w:t>
      </w:r>
      <w:proofErr w:type="spellStart"/>
      <w:r w:rsidR="0058529C">
        <w:rPr>
          <w:lang w:val="en-US"/>
        </w:rPr>
        <w:t>Ack</w:t>
      </w:r>
      <w:proofErr w:type="spellEnd"/>
      <w:r w:rsidR="0058529C">
        <w:rPr>
          <w:lang w:val="en-US"/>
        </w:rPr>
        <w:t xml:space="preserve"> channel design.</w:t>
      </w:r>
    </w:p>
    <w:p w14:paraId="5D75F5F8" w14:textId="625A359D" w:rsidR="007E5C36" w:rsidRDefault="007E5C36" w:rsidP="008B5ED8">
      <w:pPr>
        <w:rPr>
          <w:lang w:val="en-US"/>
        </w:rPr>
      </w:pPr>
    </w:p>
    <w:p w14:paraId="578F7318" w14:textId="421342E7" w:rsidR="008B5ED8" w:rsidRDefault="00A711B3" w:rsidP="0058529C">
      <w:pPr>
        <w:ind w:left="1988" w:firstLine="284"/>
        <w:rPr>
          <w:b/>
        </w:rPr>
      </w:pPr>
      <w:r>
        <w:rPr>
          <w:b/>
        </w:rPr>
        <w:t>Table 9</w:t>
      </w:r>
      <w:r w:rsidR="0058529C">
        <w:rPr>
          <w:b/>
        </w:rPr>
        <w:t xml:space="preserve">: Summary of </w:t>
      </w:r>
      <w:proofErr w:type="spellStart"/>
      <w:r w:rsidR="0058529C">
        <w:rPr>
          <w:b/>
        </w:rPr>
        <w:t>Ack</w:t>
      </w:r>
      <w:proofErr w:type="spellEnd"/>
      <w:r w:rsidR="0058529C">
        <w:rPr>
          <w:b/>
        </w:rPr>
        <w:t xml:space="preserve"> channel performance results</w:t>
      </w:r>
    </w:p>
    <w:tbl>
      <w:tblPr>
        <w:tblW w:w="5860" w:type="dxa"/>
        <w:jc w:val="center"/>
        <w:tblInd w:w="93" w:type="dxa"/>
        <w:tblLook w:val="04A0" w:firstRow="1" w:lastRow="0" w:firstColumn="1" w:lastColumn="0" w:noHBand="0" w:noVBand="1"/>
      </w:tblPr>
      <w:tblGrid>
        <w:gridCol w:w="3840"/>
        <w:gridCol w:w="960"/>
        <w:gridCol w:w="1060"/>
      </w:tblGrid>
      <w:tr w:rsidR="0058529C" w:rsidRPr="0058529C" w14:paraId="535201F0" w14:textId="77777777" w:rsidTr="0058529C">
        <w:trPr>
          <w:trHeight w:val="300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68B96A" w14:textId="77777777" w:rsidR="0058529C" w:rsidRPr="0058529C" w:rsidRDefault="0058529C" w:rsidP="005852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Parameter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EB0E" w14:textId="77777777" w:rsidR="0058529C" w:rsidRPr="0058529C" w:rsidRDefault="0058529C" w:rsidP="005852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Non-SHO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F3FDE" w14:textId="77777777" w:rsidR="0058529C" w:rsidRPr="0058529C" w:rsidRDefault="0058529C" w:rsidP="005852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2-way SHO</w:t>
            </w:r>
          </w:p>
        </w:tc>
      </w:tr>
      <w:tr w:rsidR="0058529C" w:rsidRPr="0058529C" w14:paraId="72C5DD1C" w14:textId="77777777" w:rsidTr="0058529C">
        <w:trPr>
          <w:trHeight w:val="300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1294F" w14:textId="77777777" w:rsidR="0058529C" w:rsidRPr="0058529C" w:rsidRDefault="0058529C" w:rsidP="005852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Ack</w:t>
            </w:r>
            <w:proofErr w:type="spellEnd"/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/DPDCH power offset 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7C5C" w14:textId="77777777" w:rsidR="0058529C" w:rsidRPr="0058529C" w:rsidRDefault="0058529C" w:rsidP="0058529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CC42" w14:textId="77777777" w:rsidR="0058529C" w:rsidRPr="0058529C" w:rsidRDefault="0058529C" w:rsidP="0058529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58529C" w:rsidRPr="0058529C" w14:paraId="29501158" w14:textId="77777777" w:rsidTr="0058529C">
        <w:trPr>
          <w:trHeight w:val="300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072E9" w14:textId="77777777" w:rsidR="0058529C" w:rsidRPr="0058529C" w:rsidRDefault="0058529C" w:rsidP="005852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worst-case per-</w:t>
            </w:r>
            <w:proofErr w:type="spellStart"/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Ack</w:t>
            </w:r>
            <w:proofErr w:type="spellEnd"/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missed-</w:t>
            </w:r>
            <w:proofErr w:type="spellStart"/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Ack</w:t>
            </w:r>
            <w:proofErr w:type="spellEnd"/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51250" w14:textId="77777777" w:rsidR="0058529C" w:rsidRPr="0058529C" w:rsidRDefault="0058529C" w:rsidP="0058529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4D59" w14:textId="77777777" w:rsidR="0058529C" w:rsidRPr="0058529C" w:rsidRDefault="0058529C" w:rsidP="0058529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10%</w:t>
            </w:r>
          </w:p>
        </w:tc>
      </w:tr>
      <w:tr w:rsidR="0058529C" w:rsidRPr="0058529C" w14:paraId="3B0DF826" w14:textId="77777777" w:rsidTr="0058529C">
        <w:trPr>
          <w:trHeight w:val="300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37C7" w14:textId="77777777" w:rsidR="0058529C" w:rsidRPr="0058529C" w:rsidRDefault="0058529C" w:rsidP="005852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worst-case per-</w:t>
            </w:r>
            <w:proofErr w:type="spellStart"/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Ack</w:t>
            </w:r>
            <w:proofErr w:type="spellEnd"/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false-</w:t>
            </w:r>
            <w:proofErr w:type="spellStart"/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Ack</w:t>
            </w:r>
            <w:proofErr w:type="spellEnd"/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D331" w14:textId="77777777" w:rsidR="0058529C" w:rsidRPr="0058529C" w:rsidRDefault="0058529C" w:rsidP="0058529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0C90E" w14:textId="77777777" w:rsidR="0058529C" w:rsidRPr="0058529C" w:rsidRDefault="0058529C" w:rsidP="0058529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0.075%</w:t>
            </w:r>
          </w:p>
        </w:tc>
      </w:tr>
      <w:tr w:rsidR="0058529C" w:rsidRPr="0058529C" w14:paraId="357E984B" w14:textId="77777777" w:rsidTr="0058529C">
        <w:trPr>
          <w:trHeight w:val="300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5B062" w14:textId="77777777" w:rsidR="0058529C" w:rsidRPr="0058529C" w:rsidRDefault="0058529C" w:rsidP="005852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DL link-efficiency loss vs UL FET-less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C6CA0" w14:textId="77777777" w:rsidR="0058529C" w:rsidRPr="0058529C" w:rsidRDefault="0058529C" w:rsidP="0058529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0.4dB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02BD6" w14:textId="17F91545" w:rsidR="0058529C" w:rsidRPr="0058529C" w:rsidRDefault="00005E8A" w:rsidP="0058529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0.2</w:t>
            </w:r>
            <w:r w:rsidR="0058529C" w:rsidRPr="0058529C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dB</w:t>
            </w:r>
          </w:p>
        </w:tc>
      </w:tr>
    </w:tbl>
    <w:p w14:paraId="57F5EB30" w14:textId="77777777" w:rsidR="0058529C" w:rsidRPr="00624A07" w:rsidRDefault="0058529C" w:rsidP="0058529C">
      <w:pPr>
        <w:ind w:left="1704" w:firstLine="284"/>
      </w:pPr>
    </w:p>
    <w:p w14:paraId="3CBD3E77" w14:textId="6F49DF90" w:rsidR="00624A07" w:rsidRDefault="00A711B3" w:rsidP="00A711B3">
      <w:pPr>
        <w:pStyle w:val="Heading2"/>
        <w:rPr>
          <w:lang w:val="en-US"/>
        </w:rPr>
      </w:pPr>
      <w:r>
        <w:rPr>
          <w:lang w:val="en-US"/>
        </w:rPr>
        <w:lastRenderedPageBreak/>
        <w:t>2.5</w:t>
      </w:r>
      <w:r>
        <w:rPr>
          <w:lang w:val="en-US"/>
        </w:rPr>
        <w:tab/>
      </w:r>
      <w:r w:rsidR="0001374A">
        <w:rPr>
          <w:lang w:val="en-US"/>
        </w:rPr>
        <w:t xml:space="preserve">Association of </w:t>
      </w:r>
      <w:proofErr w:type="spellStart"/>
      <w:r w:rsidR="0001374A">
        <w:rPr>
          <w:lang w:val="en-US"/>
        </w:rPr>
        <w:t>Ack</w:t>
      </w:r>
      <w:proofErr w:type="spellEnd"/>
      <w:r w:rsidR="0001374A">
        <w:rPr>
          <w:lang w:val="en-US"/>
        </w:rPr>
        <w:t xml:space="preserve"> </w:t>
      </w:r>
      <w:r w:rsidR="006B3B6D">
        <w:rPr>
          <w:lang w:val="en-US"/>
        </w:rPr>
        <w:t xml:space="preserve">on DL </w:t>
      </w:r>
      <w:r w:rsidR="0001374A">
        <w:rPr>
          <w:lang w:val="en-US"/>
        </w:rPr>
        <w:t xml:space="preserve">with </w:t>
      </w:r>
      <w:r w:rsidR="006B3B6D">
        <w:rPr>
          <w:lang w:val="en-US"/>
        </w:rPr>
        <w:t>U</w:t>
      </w:r>
      <w:r w:rsidR="00F50BB9">
        <w:rPr>
          <w:lang w:val="en-US"/>
        </w:rPr>
        <w:t>L packets, an</w:t>
      </w:r>
      <w:r w:rsidR="00906F56">
        <w:rPr>
          <w:lang w:val="en-US"/>
        </w:rPr>
        <w:t xml:space="preserve">d </w:t>
      </w:r>
      <w:r w:rsidR="00C4241D">
        <w:rPr>
          <w:lang w:val="en-US"/>
        </w:rPr>
        <w:t xml:space="preserve">DTX of </w:t>
      </w:r>
      <w:proofErr w:type="spellStart"/>
      <w:r w:rsidR="00C4241D">
        <w:rPr>
          <w:lang w:val="en-US"/>
        </w:rPr>
        <w:t>Ack</w:t>
      </w:r>
      <w:proofErr w:type="spellEnd"/>
      <w:r w:rsidR="00C4241D">
        <w:rPr>
          <w:lang w:val="en-US"/>
        </w:rPr>
        <w:t xml:space="preserve"> for UL Null</w:t>
      </w:r>
    </w:p>
    <w:p w14:paraId="1857881C" w14:textId="66AA7600" w:rsidR="005B64F2" w:rsidRDefault="00476884" w:rsidP="004A541E">
      <w:pPr>
        <w:rPr>
          <w:lang w:val="en-US"/>
        </w:rPr>
      </w:pPr>
      <w:r>
        <w:rPr>
          <w:lang w:val="en-US"/>
        </w:rPr>
        <w:t>F</w:t>
      </w:r>
      <w:r w:rsidR="005B64F2">
        <w:rPr>
          <w:lang w:val="en-US"/>
        </w:rPr>
        <w:t xml:space="preserve">or the </w:t>
      </w:r>
      <w:proofErr w:type="spellStart"/>
      <w:r w:rsidR="005B64F2">
        <w:rPr>
          <w:lang w:val="en-US"/>
        </w:rPr>
        <w:t>Ack</w:t>
      </w:r>
      <w:proofErr w:type="spellEnd"/>
      <w:r w:rsidR="005B64F2">
        <w:rPr>
          <w:lang w:val="en-US"/>
        </w:rPr>
        <w:t xml:space="preserve"> sent on UL for DL FET, an agreement was made in RAN1#76bis on the mapping between the </w:t>
      </w:r>
      <w:proofErr w:type="spellStart"/>
      <w:r w:rsidR="005B64F2">
        <w:rPr>
          <w:lang w:val="en-US"/>
        </w:rPr>
        <w:t>Ack</w:t>
      </w:r>
      <w:proofErr w:type="spellEnd"/>
      <w:r w:rsidR="005B64F2">
        <w:rPr>
          <w:lang w:val="en-US"/>
        </w:rPr>
        <w:t xml:space="preserve"> and</w:t>
      </w:r>
      <w:r w:rsidR="00AA5332">
        <w:rPr>
          <w:lang w:val="en-US"/>
        </w:rPr>
        <w:t xml:space="preserve"> the packets being acknowledged, as follows:</w:t>
      </w:r>
    </w:p>
    <w:p w14:paraId="45086A78" w14:textId="3EE4D772" w:rsidR="00AA5332" w:rsidRDefault="00AA5332" w:rsidP="00AA5332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“</w:t>
      </w:r>
      <w:r w:rsidRPr="00305CF3">
        <w:rPr>
          <w:lang w:val="en-US"/>
        </w:rPr>
        <w:t xml:space="preserve">Interpretation of </w:t>
      </w:r>
      <w:proofErr w:type="spellStart"/>
      <w:r w:rsidRPr="00305CF3">
        <w:rPr>
          <w:lang w:val="en-US"/>
        </w:rPr>
        <w:t>Ack</w:t>
      </w:r>
      <w:proofErr w:type="spellEnd"/>
      <w:r w:rsidRPr="00305CF3">
        <w:rPr>
          <w:lang w:val="en-US"/>
        </w:rPr>
        <w:t>/</w:t>
      </w:r>
      <w:proofErr w:type="spellStart"/>
      <w:r w:rsidRPr="00305CF3">
        <w:rPr>
          <w:lang w:val="en-US"/>
        </w:rPr>
        <w:t>Nack</w:t>
      </w:r>
      <w:proofErr w:type="spellEnd"/>
      <w:r w:rsidRPr="00305CF3">
        <w:rPr>
          <w:lang w:val="en-US"/>
        </w:rPr>
        <w:t xml:space="preserve">: </w:t>
      </w:r>
      <w:r>
        <w:rPr>
          <w:lang w:val="en-US"/>
        </w:rPr>
        <w:t xml:space="preserve">UE signals </w:t>
      </w:r>
      <w:proofErr w:type="spellStart"/>
      <w:r>
        <w:rPr>
          <w:lang w:val="en-US"/>
        </w:rPr>
        <w:t>Ack</w:t>
      </w:r>
      <w:proofErr w:type="spellEnd"/>
      <w:r>
        <w:rPr>
          <w:lang w:val="en-US"/>
        </w:rPr>
        <w:t xml:space="preserve"> on UL when all transport blocks transmitted being transmitted on DL DPCH are</w:t>
      </w:r>
      <w:r w:rsidRPr="00305CF3">
        <w:rPr>
          <w:lang w:val="en-US"/>
        </w:rPr>
        <w:t xml:space="preserve"> deco</w:t>
      </w:r>
      <w:r>
        <w:rPr>
          <w:lang w:val="en-US"/>
        </w:rPr>
        <w:t>ded successfully with CRC-pass.</w:t>
      </w:r>
    </w:p>
    <w:p w14:paraId="6EE95675" w14:textId="66E338B1" w:rsidR="00AA5332" w:rsidRDefault="00AA5332" w:rsidP="00AA5332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305CF3">
        <w:rPr>
          <w:lang w:val="en-US"/>
        </w:rPr>
        <w:t xml:space="preserve">The </w:t>
      </w:r>
      <w:proofErr w:type="spellStart"/>
      <w:r w:rsidRPr="00305CF3">
        <w:rPr>
          <w:lang w:val="en-US"/>
        </w:rPr>
        <w:t>Ack</w:t>
      </w:r>
      <w:proofErr w:type="spellEnd"/>
      <w:r w:rsidRPr="00305CF3">
        <w:rPr>
          <w:lang w:val="en-US"/>
        </w:rPr>
        <w:t xml:space="preserve"> sent on UL indicates successful decoding of all such transport blocks with a TTI during which UL </w:t>
      </w:r>
      <w:proofErr w:type="spellStart"/>
      <w:r w:rsidRPr="00305CF3">
        <w:rPr>
          <w:lang w:val="en-US"/>
        </w:rPr>
        <w:t>Ack</w:t>
      </w:r>
      <w:proofErr w:type="spellEnd"/>
      <w:r w:rsidRPr="00305CF3">
        <w:rPr>
          <w:lang w:val="en-US"/>
        </w:rPr>
        <w:t xml:space="preserve"> transmission was started.  </w:t>
      </w:r>
      <w:r>
        <w:rPr>
          <w:lang w:val="en-US"/>
        </w:rPr>
        <w:t xml:space="preserve">I.e. in case of simultaneous DCCH and DTCH transmission, UL </w:t>
      </w:r>
      <w:proofErr w:type="spellStart"/>
      <w:r>
        <w:rPr>
          <w:lang w:val="en-US"/>
        </w:rPr>
        <w:t>Ack</w:t>
      </w:r>
      <w:proofErr w:type="spellEnd"/>
      <w:r>
        <w:rPr>
          <w:lang w:val="en-US"/>
        </w:rPr>
        <w:t xml:space="preserve"> is only sent when both DCCH and DTCH TBs decode correctly”</w:t>
      </w:r>
    </w:p>
    <w:p w14:paraId="59D7C0B3" w14:textId="50F47C09" w:rsidR="00AA5332" w:rsidRDefault="008A544B" w:rsidP="004A541E">
      <w:pPr>
        <w:rPr>
          <w:lang w:val="en-US"/>
        </w:rPr>
      </w:pPr>
      <w:r>
        <w:rPr>
          <w:lang w:val="en-US"/>
        </w:rPr>
        <w:t xml:space="preserve">The same mapping could be used with the UL and DL interchanged, </w:t>
      </w:r>
      <w:r w:rsidR="00E16743">
        <w:rPr>
          <w:lang w:val="en-US"/>
        </w:rPr>
        <w:t>for the case o</w:t>
      </w:r>
      <w:r w:rsidR="00447E6D">
        <w:rPr>
          <w:lang w:val="en-US"/>
        </w:rPr>
        <w:t xml:space="preserve">f </w:t>
      </w:r>
      <w:proofErr w:type="spellStart"/>
      <w:r w:rsidR="00447E6D">
        <w:rPr>
          <w:lang w:val="en-US"/>
        </w:rPr>
        <w:t>Ack</w:t>
      </w:r>
      <w:proofErr w:type="spellEnd"/>
      <w:r w:rsidR="00447E6D">
        <w:rPr>
          <w:lang w:val="en-US"/>
        </w:rPr>
        <w:t xml:space="preserve"> sent on DL. Note that in this context, the UL TTI for voice packets is still 20ms, even though</w:t>
      </w:r>
      <w:r w:rsidR="00497AE5">
        <w:rPr>
          <w:lang w:val="en-US"/>
        </w:rPr>
        <w:t xml:space="preserve"> </w:t>
      </w:r>
      <w:r w:rsidR="00F201FC">
        <w:rPr>
          <w:lang w:val="en-US"/>
        </w:rPr>
        <w:t xml:space="preserve">the </w:t>
      </w:r>
      <w:proofErr w:type="spellStart"/>
      <w:r w:rsidR="00F201FC">
        <w:rPr>
          <w:lang w:val="en-US"/>
        </w:rPr>
        <w:t>phy</w:t>
      </w:r>
      <w:proofErr w:type="spellEnd"/>
      <w:r w:rsidR="00F201FC">
        <w:rPr>
          <w:lang w:val="en-US"/>
        </w:rPr>
        <w:t xml:space="preserve">-layer procedures assume a 10ms </w:t>
      </w:r>
      <w:r w:rsidR="00906F56">
        <w:rPr>
          <w:lang w:val="en-US"/>
        </w:rPr>
        <w:t>TTI and then repeat the packet.</w:t>
      </w:r>
    </w:p>
    <w:p w14:paraId="06D8E0E0" w14:textId="7AD7C6D1" w:rsidR="00C4241D" w:rsidRDefault="00AF030E" w:rsidP="004A541E">
      <w:pPr>
        <w:rPr>
          <w:lang w:val="en-US"/>
        </w:rPr>
      </w:pPr>
      <w:r>
        <w:rPr>
          <w:lang w:val="en-US"/>
        </w:rPr>
        <w:t xml:space="preserve">When UL carries Null packets without CRC and without DCCH, the UL DPDCH is completely </w:t>
      </w:r>
      <w:proofErr w:type="spellStart"/>
      <w:r>
        <w:rPr>
          <w:lang w:val="en-US"/>
        </w:rPr>
        <w:t>DTXed</w:t>
      </w:r>
      <w:proofErr w:type="spellEnd"/>
      <w:r>
        <w:rPr>
          <w:lang w:val="en-US"/>
        </w:rPr>
        <w:t xml:space="preserve">, and </w:t>
      </w:r>
      <w:r w:rsidR="003763EA">
        <w:rPr>
          <w:lang w:val="en-US"/>
        </w:rPr>
        <w:t xml:space="preserve">thus there is no need to send </w:t>
      </w:r>
      <w:proofErr w:type="spellStart"/>
      <w:r w:rsidR="003763EA">
        <w:rPr>
          <w:lang w:val="en-US"/>
        </w:rPr>
        <w:t>Ack</w:t>
      </w:r>
      <w:proofErr w:type="spellEnd"/>
      <w:r w:rsidR="003763EA">
        <w:rPr>
          <w:lang w:val="en-US"/>
        </w:rPr>
        <w:t xml:space="preserve"> on the DL – the UE can implicitly deem the packet as having been </w:t>
      </w:r>
      <w:proofErr w:type="spellStart"/>
      <w:r w:rsidR="003763EA">
        <w:rPr>
          <w:lang w:val="en-US"/>
        </w:rPr>
        <w:t>Acked</w:t>
      </w:r>
      <w:proofErr w:type="spellEnd"/>
      <w:r w:rsidR="003763EA">
        <w:rPr>
          <w:lang w:val="en-US"/>
        </w:rPr>
        <w:t xml:space="preserve"> as soon as the TFCI has been transmitted on the UL. </w:t>
      </w:r>
      <w:r w:rsidR="00F14456">
        <w:rPr>
          <w:lang w:val="en-US"/>
        </w:rPr>
        <w:t xml:space="preserve">In principle, the </w:t>
      </w:r>
      <w:proofErr w:type="spellStart"/>
      <w:r w:rsidR="00F14456">
        <w:rPr>
          <w:lang w:val="en-US"/>
        </w:rPr>
        <w:t>NodeB</w:t>
      </w:r>
      <w:proofErr w:type="spellEnd"/>
      <w:r w:rsidR="00F14456">
        <w:rPr>
          <w:lang w:val="en-US"/>
        </w:rPr>
        <w:t xml:space="preserve"> could then use the </w:t>
      </w:r>
      <w:proofErr w:type="spellStart"/>
      <w:r w:rsidR="00F14456">
        <w:rPr>
          <w:lang w:val="en-US"/>
        </w:rPr>
        <w:t>Ack</w:t>
      </w:r>
      <w:proofErr w:type="spellEnd"/>
      <w:r w:rsidR="00F14456">
        <w:rPr>
          <w:lang w:val="en-US"/>
        </w:rPr>
        <w:t xml:space="preserve"> slot to transmit DL DPDCH which was otherwise punctured by the Ack. However, </w:t>
      </w:r>
      <w:r w:rsidR="001D434F">
        <w:rPr>
          <w:lang w:val="en-US"/>
        </w:rPr>
        <w:t xml:space="preserve">this complicates the design by introducing a coupling between the UL TFC and the DL DPDCH waveform. Hence for simplicity, the </w:t>
      </w:r>
      <w:proofErr w:type="spellStart"/>
      <w:r w:rsidR="001D434F">
        <w:rPr>
          <w:lang w:val="en-US"/>
        </w:rPr>
        <w:t>Ack</w:t>
      </w:r>
      <w:proofErr w:type="spellEnd"/>
      <w:r w:rsidR="001D434F">
        <w:rPr>
          <w:lang w:val="en-US"/>
        </w:rPr>
        <w:t xml:space="preserve"> on the DL can be</w:t>
      </w:r>
      <w:r w:rsidR="0058479C">
        <w:rPr>
          <w:lang w:val="en-US"/>
        </w:rPr>
        <w:t xml:space="preserve"> replaced by DTX in such cases.</w:t>
      </w:r>
      <w:r w:rsidR="00CE2277">
        <w:rPr>
          <w:lang w:val="en-US"/>
        </w:rPr>
        <w:t xml:space="preserve"> Such a DTX can also be used during the second 20ms of a 40ms DCCH TTI if the UL carries a Null packet </w:t>
      </w:r>
      <w:r w:rsidR="006B1006">
        <w:rPr>
          <w:lang w:val="en-US"/>
        </w:rPr>
        <w:t xml:space="preserve">together with DCCH </w:t>
      </w:r>
      <w:r w:rsidR="00CE2277">
        <w:rPr>
          <w:lang w:val="en-US"/>
        </w:rPr>
        <w:t xml:space="preserve">during that 20ms period and the DCCH packet has already been acknowledged by </w:t>
      </w:r>
      <w:proofErr w:type="spellStart"/>
      <w:r w:rsidR="00CE2277">
        <w:rPr>
          <w:lang w:val="en-US"/>
        </w:rPr>
        <w:t>Ack</w:t>
      </w:r>
      <w:proofErr w:type="spellEnd"/>
      <w:r w:rsidR="00CE2277">
        <w:rPr>
          <w:lang w:val="en-US"/>
        </w:rPr>
        <w:t xml:space="preserve"> in the initial 20ms period. In addition, </w:t>
      </w:r>
      <w:r w:rsidR="00C651E7">
        <w:rPr>
          <w:lang w:val="en-US"/>
        </w:rPr>
        <w:t xml:space="preserve">if a </w:t>
      </w:r>
      <w:proofErr w:type="spellStart"/>
      <w:r w:rsidR="00C651E7">
        <w:rPr>
          <w:lang w:val="en-US"/>
        </w:rPr>
        <w:t>NodeB</w:t>
      </w:r>
      <w:proofErr w:type="spellEnd"/>
      <w:r w:rsidR="00C651E7">
        <w:rPr>
          <w:lang w:val="en-US"/>
        </w:rPr>
        <w:t xml:space="preserve"> desires not to perform early decoding for certain UL TFCs (</w:t>
      </w:r>
      <w:proofErr w:type="spellStart"/>
      <w:r w:rsidR="00C651E7">
        <w:rPr>
          <w:lang w:val="en-US"/>
        </w:rPr>
        <w:t>eg</w:t>
      </w:r>
      <w:proofErr w:type="spellEnd"/>
      <w:r w:rsidR="00C651E7">
        <w:rPr>
          <w:lang w:val="en-US"/>
        </w:rPr>
        <w:t xml:space="preserve">, TFCs including UL DCCH), then a list of such TFCs could be signaled to the UE, and DTX could be used in the </w:t>
      </w:r>
      <w:proofErr w:type="spellStart"/>
      <w:r w:rsidR="00C651E7">
        <w:rPr>
          <w:lang w:val="en-US"/>
        </w:rPr>
        <w:t>Ack</w:t>
      </w:r>
      <w:proofErr w:type="spellEnd"/>
      <w:r w:rsidR="00C651E7">
        <w:rPr>
          <w:lang w:val="en-US"/>
        </w:rPr>
        <w:t>/</w:t>
      </w:r>
      <w:proofErr w:type="spellStart"/>
      <w:r w:rsidR="00C651E7">
        <w:rPr>
          <w:lang w:val="en-US"/>
        </w:rPr>
        <w:t>Nack</w:t>
      </w:r>
      <w:proofErr w:type="spellEnd"/>
      <w:r w:rsidR="00C651E7">
        <w:rPr>
          <w:lang w:val="en-US"/>
        </w:rPr>
        <w:t xml:space="preserve"> field </w:t>
      </w:r>
      <w:r w:rsidR="004C0BE3">
        <w:rPr>
          <w:lang w:val="en-US"/>
        </w:rPr>
        <w:t>on the downlink when the UL TFCI decodes to one of those TFCs.</w:t>
      </w:r>
    </w:p>
    <w:p w14:paraId="3AF7329C" w14:textId="355358D5" w:rsidR="00906F56" w:rsidRDefault="00906F56" w:rsidP="004A541E">
      <w:pPr>
        <w:rPr>
          <w:lang w:val="en-US"/>
        </w:rPr>
      </w:pPr>
    </w:p>
    <w:p w14:paraId="510EBDF1" w14:textId="62559ECA" w:rsidR="005923CB" w:rsidRDefault="00A711B3" w:rsidP="00A711B3">
      <w:pPr>
        <w:pStyle w:val="Heading2"/>
        <w:rPr>
          <w:lang w:val="en-US"/>
        </w:rPr>
      </w:pPr>
      <w:r>
        <w:rPr>
          <w:lang w:val="en-US"/>
        </w:rPr>
        <w:t>2.6</w:t>
      </w:r>
      <w:r>
        <w:rPr>
          <w:lang w:val="en-US"/>
        </w:rPr>
        <w:tab/>
      </w:r>
      <w:r w:rsidR="00C82CF2">
        <w:rPr>
          <w:lang w:val="en-US"/>
        </w:rPr>
        <w:t>Signaling requirements</w:t>
      </w:r>
      <w:r w:rsidR="00131E35">
        <w:rPr>
          <w:lang w:val="en-US"/>
        </w:rPr>
        <w:t xml:space="preserve"> for </w:t>
      </w:r>
      <w:proofErr w:type="spellStart"/>
      <w:r w:rsidR="00131E35">
        <w:rPr>
          <w:lang w:val="en-US"/>
        </w:rPr>
        <w:t>Ack</w:t>
      </w:r>
      <w:proofErr w:type="spellEnd"/>
      <w:r w:rsidR="00131E35">
        <w:rPr>
          <w:lang w:val="en-US"/>
        </w:rPr>
        <w:t xml:space="preserve"> sent on DL.</w:t>
      </w:r>
    </w:p>
    <w:p w14:paraId="43CE5DA1" w14:textId="4E3D45EF" w:rsidR="0057123C" w:rsidRDefault="00C82CF2" w:rsidP="004A541E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Ack</w:t>
      </w:r>
      <w:proofErr w:type="spellEnd"/>
      <w:r>
        <w:rPr>
          <w:lang w:val="en-US"/>
        </w:rPr>
        <w:t>/DPDCH power offset</w:t>
      </w:r>
      <w:r w:rsidR="009A35B6">
        <w:rPr>
          <w:lang w:val="en-US"/>
        </w:rPr>
        <w:t xml:space="preserve"> should be signaled to the UE, to allow setting the </w:t>
      </w:r>
      <w:proofErr w:type="spellStart"/>
      <w:r w:rsidR="00CF2459">
        <w:rPr>
          <w:lang w:val="en-US"/>
        </w:rPr>
        <w:t>Ack</w:t>
      </w:r>
      <w:proofErr w:type="spellEnd"/>
      <w:r w:rsidR="00CF2459">
        <w:rPr>
          <w:lang w:val="en-US"/>
        </w:rPr>
        <w:t>/</w:t>
      </w:r>
      <w:proofErr w:type="spellStart"/>
      <w:r w:rsidR="00CF2459">
        <w:rPr>
          <w:lang w:val="en-US"/>
        </w:rPr>
        <w:t>Nack</w:t>
      </w:r>
      <w:proofErr w:type="spellEnd"/>
      <w:r w:rsidR="00CF2459">
        <w:rPr>
          <w:lang w:val="en-US"/>
        </w:rPr>
        <w:t xml:space="preserve"> </w:t>
      </w:r>
      <w:r w:rsidR="009A35B6">
        <w:rPr>
          <w:lang w:val="en-US"/>
        </w:rPr>
        <w:t>detection threshold.</w:t>
      </w:r>
    </w:p>
    <w:p w14:paraId="377C8F59" w14:textId="2145F547" w:rsidR="002E0945" w:rsidRDefault="005B6EC0" w:rsidP="004A541E">
      <w:pPr>
        <w:rPr>
          <w:lang w:val="en-US"/>
        </w:rPr>
      </w:pPr>
      <w:r>
        <w:rPr>
          <w:lang w:val="en-US"/>
        </w:rPr>
        <w:t xml:space="preserve">The </w:t>
      </w:r>
      <w:r w:rsidR="0057123C">
        <w:rPr>
          <w:lang w:val="en-US"/>
        </w:rPr>
        <w:t xml:space="preserve">two slots in </w:t>
      </w:r>
      <w:r w:rsidR="00F651B2">
        <w:rPr>
          <w:lang w:val="en-US"/>
        </w:rPr>
        <w:t xml:space="preserve">each 20ms TTI in </w:t>
      </w:r>
      <w:r w:rsidR="0057123C">
        <w:rPr>
          <w:lang w:val="en-US"/>
        </w:rPr>
        <w:t xml:space="preserve">which </w:t>
      </w:r>
      <w:proofErr w:type="spellStart"/>
      <w:r w:rsidR="0057123C">
        <w:rPr>
          <w:lang w:val="en-US"/>
        </w:rPr>
        <w:t>Ack</w:t>
      </w:r>
      <w:proofErr w:type="spellEnd"/>
      <w:r w:rsidR="0057123C">
        <w:rPr>
          <w:lang w:val="en-US"/>
        </w:rPr>
        <w:t xml:space="preserve"> is expected on DL should be signaled to UE. The </w:t>
      </w:r>
      <w:r>
        <w:rPr>
          <w:lang w:val="en-US"/>
        </w:rPr>
        <w:t xml:space="preserve">earliest allowable slot for </w:t>
      </w:r>
      <w:proofErr w:type="spellStart"/>
      <w:r>
        <w:rPr>
          <w:lang w:val="en-US"/>
        </w:rPr>
        <w:t>Ack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Nack</w:t>
      </w:r>
      <w:proofErr w:type="spellEnd"/>
      <w:r>
        <w:rPr>
          <w:lang w:val="en-US"/>
        </w:rPr>
        <w:t xml:space="preserve"> transmission should allow enough time for </w:t>
      </w:r>
      <w:proofErr w:type="spellStart"/>
      <w:r>
        <w:rPr>
          <w:lang w:val="en-US"/>
        </w:rPr>
        <w:t>NodeB</w:t>
      </w:r>
      <w:proofErr w:type="spellEnd"/>
      <w:r>
        <w:rPr>
          <w:lang w:val="en-US"/>
        </w:rPr>
        <w:t xml:space="preserve"> to receive and decode TFCI as well as perform one early-decoding attempt. </w:t>
      </w:r>
      <w:r w:rsidR="0057123C">
        <w:rPr>
          <w:lang w:val="en-US"/>
        </w:rPr>
        <w:t xml:space="preserve">With the proposed </w:t>
      </w:r>
      <w:proofErr w:type="spellStart"/>
      <w:r w:rsidR="0057123C">
        <w:rPr>
          <w:lang w:val="en-US"/>
        </w:rPr>
        <w:t>Ack</w:t>
      </w:r>
      <w:proofErr w:type="spellEnd"/>
      <w:r w:rsidR="0057123C">
        <w:rPr>
          <w:lang w:val="en-US"/>
        </w:rPr>
        <w:t xml:space="preserve"> chann</w:t>
      </w:r>
      <w:r w:rsidR="000227A0">
        <w:rPr>
          <w:lang w:val="en-US"/>
        </w:rPr>
        <w:t>el design, this would be slot 11</w:t>
      </w:r>
      <w:r w:rsidR="0057123C">
        <w:rPr>
          <w:lang w:val="en-US"/>
        </w:rPr>
        <w:t xml:space="preserve"> (where the slots in a 20ms TTI are numbered </w:t>
      </w:r>
      <w:r w:rsidR="000227A0">
        <w:rPr>
          <w:lang w:val="en-US"/>
        </w:rPr>
        <w:t>0</w:t>
      </w:r>
      <w:proofErr w:type="gramStart"/>
      <w:r w:rsidR="000227A0">
        <w:rPr>
          <w:lang w:val="en-US"/>
        </w:rPr>
        <w:t>,</w:t>
      </w:r>
      <w:r w:rsidR="0057123C">
        <w:rPr>
          <w:lang w:val="en-US"/>
        </w:rPr>
        <w:t>1,2</w:t>
      </w:r>
      <w:proofErr w:type="gramEnd"/>
      <w:r w:rsidR="0057123C">
        <w:rPr>
          <w:lang w:val="en-US"/>
        </w:rPr>
        <w:t>,…</w:t>
      </w:r>
      <w:r w:rsidR="000227A0">
        <w:rPr>
          <w:lang w:val="en-US"/>
        </w:rPr>
        <w:t>29</w:t>
      </w:r>
      <w:r w:rsidR="00F651B2">
        <w:rPr>
          <w:lang w:val="en-US"/>
        </w:rPr>
        <w:t xml:space="preserve">). </w:t>
      </w:r>
      <w:r w:rsidR="003F34F4">
        <w:rPr>
          <w:lang w:val="en-US"/>
        </w:rPr>
        <w:t xml:space="preserve">Similarly, there is no benefit in sending </w:t>
      </w:r>
      <w:proofErr w:type="spellStart"/>
      <w:r w:rsidR="003F34F4">
        <w:rPr>
          <w:lang w:val="en-US"/>
        </w:rPr>
        <w:t>Ack</w:t>
      </w:r>
      <w:proofErr w:type="spellEnd"/>
      <w:r w:rsidR="003F34F4">
        <w:rPr>
          <w:lang w:val="en-US"/>
        </w:rPr>
        <w:t xml:space="preserve"> in the last slot of a DL 20ms TTI. Thus, the two slot indices </w:t>
      </w:r>
      <w:r w:rsidR="004F3980">
        <w:rPr>
          <w:lang w:val="en-US"/>
        </w:rPr>
        <w:t>should be within the range of 11-28</w:t>
      </w:r>
      <w:r w:rsidR="003F34F4">
        <w:rPr>
          <w:lang w:val="en-US"/>
        </w:rPr>
        <w:t xml:space="preserve">, where slots within each 20ms TTI are indexed </w:t>
      </w:r>
      <w:r w:rsidR="004F3980">
        <w:rPr>
          <w:lang w:val="en-US"/>
        </w:rPr>
        <w:t>0</w:t>
      </w:r>
      <w:proofErr w:type="gramStart"/>
      <w:r w:rsidR="004F3980">
        <w:rPr>
          <w:lang w:val="en-US"/>
        </w:rPr>
        <w:t>,1,2</w:t>
      </w:r>
      <w:proofErr w:type="gramEnd"/>
      <w:r w:rsidR="004F3980">
        <w:rPr>
          <w:lang w:val="en-US"/>
        </w:rPr>
        <w:t>,….29</w:t>
      </w:r>
      <w:r w:rsidR="003F34F4">
        <w:rPr>
          <w:lang w:val="en-US"/>
        </w:rPr>
        <w:t>.</w:t>
      </w:r>
    </w:p>
    <w:p w14:paraId="35BBEE66" w14:textId="77777777" w:rsidR="00442069" w:rsidRPr="0071609D" w:rsidRDefault="00442069" w:rsidP="004A541E">
      <w:pPr>
        <w:rPr>
          <w:lang w:val="en-US"/>
        </w:rPr>
      </w:pPr>
    </w:p>
    <w:p w14:paraId="42B4E45D" w14:textId="1A8CCFB3" w:rsidR="00B7216B" w:rsidRDefault="00A711B3" w:rsidP="00B7216B">
      <w:pPr>
        <w:pStyle w:val="Heading1"/>
      </w:pPr>
      <w:bookmarkStart w:id="8" w:name="OLE_LINK79"/>
      <w:r>
        <w:t>3</w:t>
      </w:r>
      <w:r w:rsidR="00B7216B">
        <w:tab/>
        <w:t>Conclusions</w:t>
      </w:r>
    </w:p>
    <w:bookmarkEnd w:id="8"/>
    <w:p w14:paraId="42B4E45F" w14:textId="5AEE304C" w:rsidR="006D4704" w:rsidRDefault="00BB4AE9" w:rsidP="00A711B3">
      <w:pPr>
        <w:jc w:val="both"/>
      </w:pPr>
      <w:r>
        <w:t>A design for</w:t>
      </w:r>
      <w:r w:rsidR="00E30C34">
        <w:t xml:space="preserve"> </w:t>
      </w:r>
      <w:r w:rsidR="00A711B3">
        <w:t xml:space="preserve">DL ACK channel for </w:t>
      </w:r>
      <w:r w:rsidR="00906D95">
        <w:t>UL FET</w:t>
      </w:r>
      <w:r w:rsidR="00A711B3">
        <w:t xml:space="preserve"> </w:t>
      </w:r>
      <w:r>
        <w:t>was discussed</w:t>
      </w:r>
      <w:r w:rsidR="00E30C34">
        <w:t>, which</w:t>
      </w:r>
      <w:r w:rsidR="00906D95">
        <w:t xml:space="preserve"> </w:t>
      </w:r>
      <w:r>
        <w:t>is</w:t>
      </w:r>
      <w:r w:rsidR="00906D95">
        <w:t xml:space="preserve"> captured in the following </w:t>
      </w:r>
      <w:r>
        <w:t xml:space="preserve">set of </w:t>
      </w:r>
      <w:r w:rsidR="00906D95">
        <w:t>proposals:</w:t>
      </w:r>
    </w:p>
    <w:p w14:paraId="24327824" w14:textId="752F8A23" w:rsidR="001540B7" w:rsidRDefault="009415B5" w:rsidP="00735BBD">
      <w:pPr>
        <w:jc w:val="both"/>
        <w:rPr>
          <w:b/>
        </w:rPr>
      </w:pPr>
      <w:r>
        <w:rPr>
          <w:b/>
        </w:rPr>
        <w:t>Proposal 1</w:t>
      </w:r>
      <w:r w:rsidR="008D711B">
        <w:rPr>
          <w:b/>
        </w:rPr>
        <w:t xml:space="preserve">: </w:t>
      </w:r>
      <w:proofErr w:type="spellStart"/>
      <w:r w:rsidR="00F65BEF">
        <w:rPr>
          <w:b/>
        </w:rPr>
        <w:t>A</w:t>
      </w:r>
      <w:r w:rsidR="00D721F6">
        <w:rPr>
          <w:b/>
        </w:rPr>
        <w:t>ck</w:t>
      </w:r>
      <w:proofErr w:type="spellEnd"/>
      <w:r w:rsidR="00D721F6">
        <w:rPr>
          <w:b/>
        </w:rPr>
        <w:t>/</w:t>
      </w:r>
      <w:proofErr w:type="spellStart"/>
      <w:r w:rsidR="00D721F6">
        <w:rPr>
          <w:b/>
        </w:rPr>
        <w:t>Nack</w:t>
      </w:r>
      <w:proofErr w:type="spellEnd"/>
      <w:r w:rsidR="00D721F6">
        <w:rPr>
          <w:b/>
        </w:rPr>
        <w:t xml:space="preserve"> is indicated on the DL on two slots in every 20ms TTI. The slot indice</w:t>
      </w:r>
      <w:r w:rsidR="00D11EC9">
        <w:rPr>
          <w:b/>
        </w:rPr>
        <w:t>s are configurable with range 11-28</w:t>
      </w:r>
      <w:r w:rsidR="00D721F6">
        <w:rPr>
          <w:b/>
        </w:rPr>
        <w:t xml:space="preserve"> (where slots in the 20ms TTI are indexed </w:t>
      </w:r>
      <w:r w:rsidR="00B92811">
        <w:rPr>
          <w:b/>
        </w:rPr>
        <w:t>0</w:t>
      </w:r>
      <w:proofErr w:type="gramStart"/>
      <w:r w:rsidR="00B92811">
        <w:rPr>
          <w:b/>
        </w:rPr>
        <w:t>,</w:t>
      </w:r>
      <w:r w:rsidR="00D721F6">
        <w:rPr>
          <w:b/>
        </w:rPr>
        <w:t>1,2</w:t>
      </w:r>
      <w:proofErr w:type="gramEnd"/>
      <w:r w:rsidR="00D721F6">
        <w:rPr>
          <w:b/>
        </w:rPr>
        <w:t xml:space="preserve">,… </w:t>
      </w:r>
      <w:r w:rsidR="00B92811">
        <w:rPr>
          <w:b/>
        </w:rPr>
        <w:t>29</w:t>
      </w:r>
      <w:r w:rsidR="00D721F6">
        <w:rPr>
          <w:b/>
        </w:rPr>
        <w:t>).</w:t>
      </w:r>
      <w:r w:rsidR="006E3644">
        <w:rPr>
          <w:b/>
        </w:rPr>
        <w:t xml:space="preserve"> The </w:t>
      </w:r>
      <w:proofErr w:type="spellStart"/>
      <w:r w:rsidR="006E3644">
        <w:rPr>
          <w:b/>
        </w:rPr>
        <w:t>Ack</w:t>
      </w:r>
      <w:proofErr w:type="spellEnd"/>
      <w:r w:rsidR="006E3644">
        <w:rPr>
          <w:b/>
        </w:rPr>
        <w:t>/</w:t>
      </w:r>
      <w:proofErr w:type="spellStart"/>
      <w:r w:rsidR="006E3644">
        <w:rPr>
          <w:b/>
        </w:rPr>
        <w:t>Nack</w:t>
      </w:r>
      <w:proofErr w:type="spellEnd"/>
      <w:r w:rsidR="006E3644">
        <w:rPr>
          <w:b/>
        </w:rPr>
        <w:t xml:space="preserve"> is </w:t>
      </w:r>
      <w:proofErr w:type="spellStart"/>
      <w:r w:rsidR="006E3644">
        <w:rPr>
          <w:b/>
        </w:rPr>
        <w:t>signaled</w:t>
      </w:r>
      <w:proofErr w:type="spellEnd"/>
      <w:r w:rsidR="006E3644">
        <w:rPr>
          <w:b/>
        </w:rPr>
        <w:t xml:space="preserve"> with BPSK and punctures all the DPDCH bits in these slots.</w:t>
      </w:r>
      <w:r w:rsidR="00D45F18">
        <w:rPr>
          <w:b/>
        </w:rPr>
        <w:t xml:space="preserve"> The </w:t>
      </w:r>
      <w:proofErr w:type="spellStart"/>
      <w:r w:rsidR="00D45F18">
        <w:rPr>
          <w:b/>
        </w:rPr>
        <w:t>Ack</w:t>
      </w:r>
      <w:proofErr w:type="spellEnd"/>
      <w:r w:rsidR="00D45F18">
        <w:rPr>
          <w:b/>
        </w:rPr>
        <w:t>/DPDCH pow</w:t>
      </w:r>
      <w:r w:rsidR="002B76AF">
        <w:rPr>
          <w:b/>
        </w:rPr>
        <w:t xml:space="preserve">er offset is </w:t>
      </w:r>
      <w:proofErr w:type="spellStart"/>
      <w:r w:rsidR="002B76AF">
        <w:rPr>
          <w:b/>
        </w:rPr>
        <w:t>signaled</w:t>
      </w:r>
      <w:proofErr w:type="spellEnd"/>
      <w:r w:rsidR="002B76AF">
        <w:rPr>
          <w:b/>
        </w:rPr>
        <w:t xml:space="preserve"> to the UE, and is different for </w:t>
      </w:r>
      <w:proofErr w:type="spellStart"/>
      <w:r w:rsidR="002B76AF">
        <w:rPr>
          <w:b/>
        </w:rPr>
        <w:t>nonSHO</w:t>
      </w:r>
      <w:proofErr w:type="spellEnd"/>
      <w:r w:rsidR="002B76AF">
        <w:rPr>
          <w:b/>
        </w:rPr>
        <w:t xml:space="preserve"> and for SHO. The allowed range is -9dB to 6dB.</w:t>
      </w:r>
    </w:p>
    <w:p w14:paraId="0D3B9B5A" w14:textId="22114BC2" w:rsidR="008D711B" w:rsidRDefault="009415B5" w:rsidP="00735BBD">
      <w:pPr>
        <w:jc w:val="both"/>
        <w:rPr>
          <w:b/>
        </w:rPr>
      </w:pPr>
      <w:r>
        <w:rPr>
          <w:b/>
        </w:rPr>
        <w:t>Proposal 2</w:t>
      </w:r>
      <w:r w:rsidR="001540B7">
        <w:rPr>
          <w:b/>
        </w:rPr>
        <w:t xml:space="preserve">: </w:t>
      </w:r>
      <w:r w:rsidR="001329F0">
        <w:rPr>
          <w:b/>
        </w:rPr>
        <w:t xml:space="preserve">UE does not monitor </w:t>
      </w:r>
      <w:proofErr w:type="spellStart"/>
      <w:r w:rsidR="001329F0">
        <w:rPr>
          <w:b/>
        </w:rPr>
        <w:t>Ack</w:t>
      </w:r>
      <w:proofErr w:type="spellEnd"/>
      <w:r w:rsidR="001329F0">
        <w:rPr>
          <w:b/>
        </w:rPr>
        <w:t>/</w:t>
      </w:r>
      <w:proofErr w:type="spellStart"/>
      <w:r w:rsidR="001329F0">
        <w:rPr>
          <w:b/>
        </w:rPr>
        <w:t>Nack</w:t>
      </w:r>
      <w:proofErr w:type="spellEnd"/>
      <w:r w:rsidR="001329F0">
        <w:rPr>
          <w:b/>
        </w:rPr>
        <w:t xml:space="preserve"> </w:t>
      </w:r>
      <w:r w:rsidR="000D7060">
        <w:rPr>
          <w:b/>
        </w:rPr>
        <w:t xml:space="preserve">on DL </w:t>
      </w:r>
      <w:r w:rsidR="001329F0">
        <w:rPr>
          <w:b/>
        </w:rPr>
        <w:t>for UL TFC in which no</w:t>
      </w:r>
      <w:r w:rsidR="006051F9">
        <w:rPr>
          <w:b/>
        </w:rPr>
        <w:t xml:space="preserve"> transport blocks are delivered, or if an </w:t>
      </w:r>
      <w:proofErr w:type="spellStart"/>
      <w:r w:rsidR="006051F9">
        <w:rPr>
          <w:b/>
        </w:rPr>
        <w:t>Ack</w:t>
      </w:r>
      <w:proofErr w:type="spellEnd"/>
      <w:r w:rsidR="006051F9">
        <w:rPr>
          <w:b/>
        </w:rPr>
        <w:t xml:space="preserve"> has already been received for all the transport blocks being delivered. Thus </w:t>
      </w:r>
      <w:proofErr w:type="spellStart"/>
      <w:r w:rsidR="006051F9">
        <w:rPr>
          <w:b/>
        </w:rPr>
        <w:t>NodeB</w:t>
      </w:r>
      <w:proofErr w:type="spellEnd"/>
      <w:r w:rsidR="006051F9">
        <w:rPr>
          <w:b/>
        </w:rPr>
        <w:t xml:space="preserve"> may use DTX instead of </w:t>
      </w:r>
      <w:proofErr w:type="spellStart"/>
      <w:r w:rsidR="006051F9">
        <w:rPr>
          <w:b/>
        </w:rPr>
        <w:t>Ack</w:t>
      </w:r>
      <w:proofErr w:type="spellEnd"/>
      <w:r w:rsidR="006051F9">
        <w:rPr>
          <w:b/>
        </w:rPr>
        <w:t>/</w:t>
      </w:r>
      <w:proofErr w:type="spellStart"/>
      <w:r w:rsidR="006051F9">
        <w:rPr>
          <w:b/>
        </w:rPr>
        <w:t>Nack</w:t>
      </w:r>
      <w:proofErr w:type="spellEnd"/>
      <w:r w:rsidR="006051F9">
        <w:rPr>
          <w:b/>
        </w:rPr>
        <w:t xml:space="preserve"> in such </w:t>
      </w:r>
      <w:r w:rsidR="000D7060">
        <w:rPr>
          <w:b/>
        </w:rPr>
        <w:t>DL slots.</w:t>
      </w:r>
    </w:p>
    <w:p w14:paraId="48872607" w14:textId="5983AD24" w:rsidR="00674B3B" w:rsidRDefault="00674B3B" w:rsidP="009415B5">
      <w:pPr>
        <w:jc w:val="both"/>
        <w:rPr>
          <w:b/>
        </w:rPr>
      </w:pPr>
      <w:r>
        <w:rPr>
          <w:b/>
        </w:rPr>
        <w:t xml:space="preserve">Proposal </w:t>
      </w:r>
      <w:r w:rsidR="009415B5">
        <w:rPr>
          <w:b/>
        </w:rPr>
        <w:t>3</w:t>
      </w:r>
      <w:r>
        <w:rPr>
          <w:b/>
        </w:rPr>
        <w:t xml:space="preserve">: </w:t>
      </w:r>
      <w:r>
        <w:rPr>
          <w:b/>
          <w:lang w:val="en-US"/>
        </w:rPr>
        <w:t xml:space="preserve">The </w:t>
      </w:r>
      <w:proofErr w:type="spellStart"/>
      <w:r>
        <w:rPr>
          <w:b/>
          <w:lang w:val="en-US"/>
        </w:rPr>
        <w:t>Ack</w:t>
      </w:r>
      <w:proofErr w:type="spellEnd"/>
      <w:r>
        <w:rPr>
          <w:b/>
          <w:lang w:val="en-US"/>
        </w:rPr>
        <w:t xml:space="preserve"> sent on D</w:t>
      </w:r>
      <w:r w:rsidRPr="00674B3B">
        <w:rPr>
          <w:b/>
          <w:lang w:val="en-US"/>
        </w:rPr>
        <w:t xml:space="preserve">L </w:t>
      </w:r>
      <w:r w:rsidR="00DE6ADF">
        <w:rPr>
          <w:b/>
          <w:lang w:val="en-US"/>
        </w:rPr>
        <w:t>indicates successful decoding with CRC pass</w:t>
      </w:r>
      <w:r w:rsidRPr="00674B3B">
        <w:rPr>
          <w:b/>
          <w:lang w:val="en-US"/>
        </w:rPr>
        <w:t xml:space="preserve"> </w:t>
      </w:r>
      <w:r w:rsidR="00DE6ADF">
        <w:rPr>
          <w:b/>
          <w:lang w:val="en-US"/>
        </w:rPr>
        <w:t xml:space="preserve">for all </w:t>
      </w:r>
      <w:r w:rsidRPr="00674B3B">
        <w:rPr>
          <w:b/>
          <w:lang w:val="en-US"/>
        </w:rPr>
        <w:t xml:space="preserve">transport </w:t>
      </w:r>
      <w:r>
        <w:rPr>
          <w:b/>
          <w:lang w:val="en-US"/>
        </w:rPr>
        <w:t xml:space="preserve">blocks </w:t>
      </w:r>
      <w:r w:rsidR="00DE6ADF">
        <w:rPr>
          <w:b/>
          <w:lang w:val="en-US"/>
        </w:rPr>
        <w:t xml:space="preserve">having a non-zero CRC </w:t>
      </w:r>
      <w:r>
        <w:rPr>
          <w:b/>
          <w:lang w:val="en-US"/>
        </w:rPr>
        <w:t xml:space="preserve">with a TTI during which </w:t>
      </w:r>
      <w:proofErr w:type="spellStart"/>
      <w:r>
        <w:rPr>
          <w:b/>
          <w:lang w:val="en-US"/>
        </w:rPr>
        <w:t>Ack</w:t>
      </w:r>
      <w:proofErr w:type="spellEnd"/>
      <w:r>
        <w:rPr>
          <w:b/>
          <w:lang w:val="en-US"/>
        </w:rPr>
        <w:t xml:space="preserve"> on DL was transmitted</w:t>
      </w:r>
      <w:r w:rsidRPr="00674B3B">
        <w:rPr>
          <w:b/>
          <w:lang w:val="en-US"/>
        </w:rPr>
        <w:t>.  I.e. in case of simultaneou</w:t>
      </w:r>
      <w:r>
        <w:rPr>
          <w:b/>
          <w:lang w:val="en-US"/>
        </w:rPr>
        <w:t xml:space="preserve">s DCCH and DTCH transmission, </w:t>
      </w:r>
      <w:proofErr w:type="spellStart"/>
      <w:r w:rsidRPr="00674B3B">
        <w:rPr>
          <w:b/>
          <w:lang w:val="en-US"/>
        </w:rPr>
        <w:t>Ack</w:t>
      </w:r>
      <w:proofErr w:type="spellEnd"/>
      <w:r w:rsidRPr="00674B3B">
        <w:rPr>
          <w:b/>
          <w:lang w:val="en-US"/>
        </w:rPr>
        <w:t xml:space="preserve"> </w:t>
      </w:r>
      <w:r>
        <w:rPr>
          <w:b/>
          <w:lang w:val="en-US"/>
        </w:rPr>
        <w:t xml:space="preserve">on DL </w:t>
      </w:r>
      <w:r w:rsidRPr="00674B3B">
        <w:rPr>
          <w:b/>
          <w:lang w:val="en-US"/>
        </w:rPr>
        <w:t xml:space="preserve">is only sent when both </w:t>
      </w:r>
      <w:r>
        <w:rPr>
          <w:b/>
          <w:lang w:val="en-US"/>
        </w:rPr>
        <w:t xml:space="preserve">UL </w:t>
      </w:r>
      <w:r w:rsidR="00AA2CD7">
        <w:rPr>
          <w:b/>
          <w:lang w:val="en-US"/>
        </w:rPr>
        <w:t>DCCH and DTCH transport blocks</w:t>
      </w:r>
      <w:r w:rsidRPr="00674B3B">
        <w:rPr>
          <w:b/>
          <w:lang w:val="en-US"/>
        </w:rPr>
        <w:t xml:space="preserve"> decode correctly</w:t>
      </w:r>
      <w:r w:rsidR="00E62411">
        <w:rPr>
          <w:b/>
          <w:lang w:val="en-US"/>
        </w:rPr>
        <w:t>.</w:t>
      </w:r>
    </w:p>
    <w:p w14:paraId="1817C2AE" w14:textId="77777777" w:rsidR="00906D95" w:rsidRDefault="00906D95" w:rsidP="00B7216B">
      <w:pPr>
        <w:jc w:val="both"/>
        <w:rPr>
          <w:b/>
        </w:rPr>
      </w:pPr>
    </w:p>
    <w:p w14:paraId="42B4E463" w14:textId="504E8F0B" w:rsidR="00B7216B" w:rsidRPr="00B16982" w:rsidRDefault="009415B5" w:rsidP="00B7216B">
      <w:pPr>
        <w:pStyle w:val="Heading1"/>
        <w:rPr>
          <w:kern w:val="2"/>
          <w:lang w:val="en-US" w:eastAsia="zh-CN"/>
        </w:rPr>
      </w:pPr>
      <w:r>
        <w:rPr>
          <w:kern w:val="2"/>
          <w:lang w:val="en-US" w:eastAsia="zh-CN"/>
        </w:rPr>
        <w:lastRenderedPageBreak/>
        <w:t>4</w:t>
      </w:r>
      <w:r w:rsidR="00B7216B">
        <w:rPr>
          <w:kern w:val="2"/>
          <w:lang w:val="en-US" w:eastAsia="zh-CN"/>
        </w:rPr>
        <w:tab/>
      </w:r>
      <w:r w:rsidR="00B7216B" w:rsidRPr="00B16982">
        <w:rPr>
          <w:kern w:val="2"/>
          <w:lang w:val="en-US" w:eastAsia="zh-CN"/>
        </w:rPr>
        <w:t>References</w:t>
      </w:r>
    </w:p>
    <w:bookmarkEnd w:id="7"/>
    <w:p w14:paraId="68C2C69E" w14:textId="1E364C06" w:rsidR="002D2858" w:rsidRPr="00DD0964" w:rsidRDefault="002D2858" w:rsidP="00EC039F">
      <w:pPr>
        <w:numPr>
          <w:ilvl w:val="0"/>
          <w:numId w:val="3"/>
        </w:numPr>
        <w:suppressAutoHyphens/>
        <w:autoSpaceDN/>
        <w:adjustRightInd/>
      </w:pPr>
      <w:r>
        <w:t>R1-141700, “</w:t>
      </w:r>
      <w:r w:rsidRPr="002D2858">
        <w:rPr>
          <w:bCs/>
        </w:rPr>
        <w:t>Mechanisms for UL 10ms/20ms transmission</w:t>
      </w:r>
      <w:r>
        <w:rPr>
          <w:bCs/>
        </w:rPr>
        <w:t>”, Qualcomm Incorporated, RAN1#76bis</w:t>
      </w:r>
    </w:p>
    <w:p w14:paraId="71CF447F" w14:textId="1B4218BD" w:rsidR="00DD0964" w:rsidRDefault="00DD0964" w:rsidP="00EC039F">
      <w:pPr>
        <w:numPr>
          <w:ilvl w:val="0"/>
          <w:numId w:val="3"/>
        </w:numPr>
        <w:suppressAutoHyphens/>
        <w:autoSpaceDN/>
        <w:adjustRightInd/>
      </w:pPr>
      <w:r>
        <w:t>R1-</w:t>
      </w:r>
      <w:r w:rsidR="00081F9A">
        <w:t>140701</w:t>
      </w:r>
      <w:r>
        <w:t>, “</w:t>
      </w:r>
      <w:r w:rsidR="005923CB" w:rsidRPr="005923CB">
        <w:t>Performance of DL ACK signalling Mechanisms for UL FET</w:t>
      </w:r>
      <w:r>
        <w:t>”, Q</w:t>
      </w:r>
      <w:r w:rsidR="009364AF">
        <w:t>ualcomm Incorporated, RAN1#76</w:t>
      </w:r>
    </w:p>
    <w:p w14:paraId="3C624159" w14:textId="0FB96677" w:rsidR="00933D83" w:rsidRDefault="00CD7F97" w:rsidP="00EC039F">
      <w:pPr>
        <w:numPr>
          <w:ilvl w:val="0"/>
          <w:numId w:val="3"/>
        </w:numPr>
        <w:suppressAutoHyphens/>
        <w:autoSpaceDN/>
        <w:adjustRightInd/>
      </w:pPr>
      <w:r>
        <w:t>R1-141702, “</w:t>
      </w:r>
      <w:r w:rsidRPr="00CD7F97">
        <w:t>Compressed Mode Aspects of DCH Enhancements</w:t>
      </w:r>
      <w:r>
        <w:t>”, Qualcomm Incorporated, RAN1#76bis</w:t>
      </w:r>
    </w:p>
    <w:p w14:paraId="45E4C389" w14:textId="0F3353B2" w:rsidR="00BA1624" w:rsidRDefault="00CB1CA5" w:rsidP="00BA1624">
      <w:pPr>
        <w:numPr>
          <w:ilvl w:val="0"/>
          <w:numId w:val="3"/>
        </w:numPr>
        <w:suppressAutoHyphens/>
        <w:autoSpaceDN/>
        <w:adjustRightInd/>
      </w:pPr>
      <w:r>
        <w:t>R1-141704, “</w:t>
      </w:r>
      <w:r w:rsidRPr="00CD7F97">
        <w:t>DCH Enhancements</w:t>
      </w:r>
      <w:r>
        <w:t xml:space="preserve"> and CPC”, Qualcomm Incorporated, RAN1#76bis</w:t>
      </w:r>
      <w:bookmarkStart w:id="9" w:name="OLE_LINK18"/>
      <w:bookmarkStart w:id="10" w:name="OLE_LINK19"/>
    </w:p>
    <w:p w14:paraId="18162CF0" w14:textId="1C0A69B9" w:rsidR="00081F9A" w:rsidRDefault="00DE4B05" w:rsidP="00AC1B22">
      <w:pPr>
        <w:numPr>
          <w:ilvl w:val="0"/>
          <w:numId w:val="3"/>
        </w:numPr>
        <w:suppressAutoHyphens/>
        <w:autoSpaceDN/>
        <w:adjustRightInd/>
      </w:pPr>
      <w:r>
        <w:t>R1-1</w:t>
      </w:r>
      <w:r w:rsidR="00AC1B22">
        <w:t>42459</w:t>
      </w:r>
      <w:r>
        <w:t>, “</w:t>
      </w:r>
      <w:r w:rsidR="000A2FFD" w:rsidRPr="000A2FFD">
        <w:t>Summary of email discussions in RAN1#76bis on DCH enhancements</w:t>
      </w:r>
      <w:r>
        <w:t>”,</w:t>
      </w:r>
      <w:r w:rsidR="00F472CD">
        <w:t xml:space="preserve"> Qualcomm Incorporated, RAN1#77</w:t>
      </w:r>
    </w:p>
    <w:p w14:paraId="09620D1C" w14:textId="3EF182DC" w:rsidR="0033553F" w:rsidRPr="001A0416" w:rsidRDefault="002E6D21" w:rsidP="00AC1B22">
      <w:pPr>
        <w:numPr>
          <w:ilvl w:val="0"/>
          <w:numId w:val="3"/>
        </w:numPr>
        <w:suppressAutoHyphens/>
        <w:autoSpaceDN/>
        <w:adjustRightInd/>
        <w:rPr>
          <w:lang w:val="en-US" w:eastAsia="zh-CN"/>
        </w:rPr>
      </w:pPr>
      <w:r>
        <w:t>R1-1</w:t>
      </w:r>
      <w:r w:rsidR="00AC1B22">
        <w:t>42463</w:t>
      </w:r>
      <w:r>
        <w:t>, “</w:t>
      </w:r>
      <w:r w:rsidR="00D354B7" w:rsidRPr="00D354B7">
        <w:t>Basic UE capabi</w:t>
      </w:r>
      <w:r w:rsidR="0090199C">
        <w:t>lity</w:t>
      </w:r>
      <w:r w:rsidR="00AC1B22">
        <w:t xml:space="preserve"> mode of</w:t>
      </w:r>
      <w:r w:rsidR="0090199C">
        <w:t xml:space="preserve"> </w:t>
      </w:r>
      <w:r w:rsidR="00D354B7" w:rsidRPr="00D354B7">
        <w:t>operation</w:t>
      </w:r>
      <w:r>
        <w:t>”, Qualcomm Incorporated, RAN1#77</w:t>
      </w:r>
      <w:bookmarkEnd w:id="9"/>
      <w:bookmarkEnd w:id="10"/>
    </w:p>
    <w:sectPr w:rsidR="0033553F" w:rsidRPr="001A0416">
      <w:headerReference w:type="even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6681C5" w14:textId="77777777" w:rsidR="00933AB3" w:rsidRDefault="00933AB3">
      <w:pPr>
        <w:spacing w:after="0"/>
      </w:pPr>
      <w:r>
        <w:separator/>
      </w:r>
    </w:p>
  </w:endnote>
  <w:endnote w:type="continuationSeparator" w:id="0">
    <w:p w14:paraId="7C7ED40A" w14:textId="77777777" w:rsidR="00933AB3" w:rsidRDefault="00933AB3">
      <w:pPr>
        <w:spacing w:after="0"/>
      </w:pPr>
      <w:r>
        <w:continuationSeparator/>
      </w:r>
    </w:p>
  </w:endnote>
  <w:endnote w:type="continuationNotice" w:id="1">
    <w:p w14:paraId="24B9CD8A" w14:textId="77777777" w:rsidR="00933AB3" w:rsidRDefault="00933A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F2B2E9" w14:textId="77777777" w:rsidR="00933AB3" w:rsidRDefault="00933AB3">
      <w:pPr>
        <w:spacing w:after="0"/>
      </w:pPr>
      <w:r>
        <w:separator/>
      </w:r>
    </w:p>
  </w:footnote>
  <w:footnote w:type="continuationSeparator" w:id="0">
    <w:p w14:paraId="42388952" w14:textId="77777777" w:rsidR="00933AB3" w:rsidRDefault="00933AB3">
      <w:pPr>
        <w:spacing w:after="0"/>
      </w:pPr>
      <w:r>
        <w:continuationSeparator/>
      </w:r>
    </w:p>
  </w:footnote>
  <w:footnote w:type="continuationNotice" w:id="1">
    <w:p w14:paraId="20494270" w14:textId="77777777" w:rsidR="00933AB3" w:rsidRDefault="00933AB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B4E46B" w14:textId="77777777" w:rsidR="00933AB3" w:rsidRDefault="00933A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>
    <w:nsid w:val="04E74B8B"/>
    <w:multiLevelType w:val="hybridMultilevel"/>
    <w:tmpl w:val="D07CBD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E2E37A7"/>
    <w:multiLevelType w:val="hybridMultilevel"/>
    <w:tmpl w:val="5C6652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604E7"/>
    <w:multiLevelType w:val="hybridMultilevel"/>
    <w:tmpl w:val="7D7A1EB2"/>
    <w:lvl w:ilvl="0" w:tplc="774ABC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83EA0"/>
    <w:multiLevelType w:val="hybridMultilevel"/>
    <w:tmpl w:val="8668C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582DB3"/>
    <w:multiLevelType w:val="hybridMultilevel"/>
    <w:tmpl w:val="6B8AEA76"/>
    <w:lvl w:ilvl="0" w:tplc="8C8C67FA">
      <w:numFmt w:val="bullet"/>
      <w:lvlText w:val=""/>
      <w:lvlJc w:val="left"/>
      <w:pPr>
        <w:ind w:left="3484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4" w:hanging="360"/>
      </w:pPr>
      <w:rPr>
        <w:rFonts w:ascii="Wingdings" w:hAnsi="Wingdings" w:hint="default"/>
      </w:rPr>
    </w:lvl>
  </w:abstractNum>
  <w:abstractNum w:abstractNumId="6">
    <w:nsid w:val="1A2239E1"/>
    <w:multiLevelType w:val="hybridMultilevel"/>
    <w:tmpl w:val="59A6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40063"/>
    <w:multiLevelType w:val="hybridMultilevel"/>
    <w:tmpl w:val="BE2652AA"/>
    <w:lvl w:ilvl="0" w:tplc="CB9A468C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8">
    <w:nsid w:val="1ADE7818"/>
    <w:multiLevelType w:val="hybridMultilevel"/>
    <w:tmpl w:val="2F4013FE"/>
    <w:lvl w:ilvl="0" w:tplc="69E61B5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B649ED"/>
    <w:multiLevelType w:val="hybridMultilevel"/>
    <w:tmpl w:val="A9769138"/>
    <w:lvl w:ilvl="0" w:tplc="A210C2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06612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2C3D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06C8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5A54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B224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245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60DA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66C8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2C5AAA"/>
    <w:multiLevelType w:val="hybridMultilevel"/>
    <w:tmpl w:val="F796F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E22000"/>
    <w:multiLevelType w:val="hybridMultilevel"/>
    <w:tmpl w:val="384E75D8"/>
    <w:lvl w:ilvl="0" w:tplc="AEDE09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22ECD"/>
    <w:multiLevelType w:val="hybridMultilevel"/>
    <w:tmpl w:val="A69C41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1153E2"/>
    <w:multiLevelType w:val="hybridMultilevel"/>
    <w:tmpl w:val="AEA2F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314776"/>
    <w:multiLevelType w:val="hybridMultilevel"/>
    <w:tmpl w:val="35EC2B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9F02A0"/>
    <w:multiLevelType w:val="hybridMultilevel"/>
    <w:tmpl w:val="AF9A2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F2741C"/>
    <w:multiLevelType w:val="hybridMultilevel"/>
    <w:tmpl w:val="68669836"/>
    <w:lvl w:ilvl="0" w:tplc="123A8B66">
      <w:start w:val="2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>
    <w:nsid w:val="575D5ED1"/>
    <w:multiLevelType w:val="hybridMultilevel"/>
    <w:tmpl w:val="A57E75EC"/>
    <w:lvl w:ilvl="0" w:tplc="C15C6024">
      <w:start w:val="1"/>
      <w:numFmt w:val="lowerLetter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610E29DB"/>
    <w:multiLevelType w:val="hybridMultilevel"/>
    <w:tmpl w:val="88966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7B1"/>
    <w:multiLevelType w:val="hybridMultilevel"/>
    <w:tmpl w:val="BEB01C6E"/>
    <w:lvl w:ilvl="0" w:tplc="CC4891FA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975225"/>
    <w:multiLevelType w:val="hybridMultilevel"/>
    <w:tmpl w:val="19CAC548"/>
    <w:lvl w:ilvl="0" w:tplc="18609E14">
      <w:start w:val="1"/>
      <w:numFmt w:val="bullet"/>
      <w:lvlText w:val="­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7D102063"/>
    <w:multiLevelType w:val="hybridMultilevel"/>
    <w:tmpl w:val="675A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7"/>
  </w:num>
  <w:num w:numId="3">
    <w:abstractNumId w:val="24"/>
  </w:num>
  <w:num w:numId="4">
    <w:abstractNumId w:val="18"/>
  </w:num>
  <w:num w:numId="5">
    <w:abstractNumId w:val="21"/>
  </w:num>
  <w:num w:numId="6">
    <w:abstractNumId w:val="3"/>
  </w:num>
  <w:num w:numId="7">
    <w:abstractNumId w:val="6"/>
  </w:num>
  <w:num w:numId="8">
    <w:abstractNumId w:val="13"/>
  </w:num>
  <w:num w:numId="9">
    <w:abstractNumId w:val="22"/>
  </w:num>
  <w:num w:numId="10">
    <w:abstractNumId w:val="4"/>
  </w:num>
  <w:num w:numId="11">
    <w:abstractNumId w:val="7"/>
  </w:num>
  <w:num w:numId="12">
    <w:abstractNumId w:val="1"/>
  </w:num>
  <w:num w:numId="13">
    <w:abstractNumId w:val="14"/>
  </w:num>
  <w:num w:numId="14">
    <w:abstractNumId w:val="23"/>
  </w:num>
  <w:num w:numId="15">
    <w:abstractNumId w:val="2"/>
  </w:num>
  <w:num w:numId="16">
    <w:abstractNumId w:val="9"/>
  </w:num>
  <w:num w:numId="17">
    <w:abstractNumId w:val="0"/>
  </w:num>
  <w:num w:numId="18">
    <w:abstractNumId w:val="20"/>
  </w:num>
  <w:num w:numId="19">
    <w:abstractNumId w:val="8"/>
  </w:num>
  <w:num w:numId="20">
    <w:abstractNumId w:val="5"/>
  </w:num>
  <w:num w:numId="21">
    <w:abstractNumId w:val="12"/>
  </w:num>
  <w:num w:numId="22">
    <w:abstractNumId w:val="15"/>
  </w:num>
  <w:num w:numId="23">
    <w:abstractNumId w:val="11"/>
  </w:num>
  <w:num w:numId="24">
    <w:abstractNumId w:val="19"/>
  </w:num>
  <w:num w:numId="25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hideSpellingErrors/>
  <w:hideGrammatical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95F"/>
    <w:rsid w:val="00000077"/>
    <w:rsid w:val="000000C6"/>
    <w:rsid w:val="00000FA9"/>
    <w:rsid w:val="00001FE9"/>
    <w:rsid w:val="00002675"/>
    <w:rsid w:val="000026EC"/>
    <w:rsid w:val="00003908"/>
    <w:rsid w:val="00004581"/>
    <w:rsid w:val="00004980"/>
    <w:rsid w:val="00004CAA"/>
    <w:rsid w:val="00004CE2"/>
    <w:rsid w:val="0000556F"/>
    <w:rsid w:val="00005943"/>
    <w:rsid w:val="00005E8A"/>
    <w:rsid w:val="00006D7B"/>
    <w:rsid w:val="0000753A"/>
    <w:rsid w:val="000079D5"/>
    <w:rsid w:val="00010DF6"/>
    <w:rsid w:val="00011F79"/>
    <w:rsid w:val="000122C2"/>
    <w:rsid w:val="00013069"/>
    <w:rsid w:val="0001374A"/>
    <w:rsid w:val="000141C0"/>
    <w:rsid w:val="00014269"/>
    <w:rsid w:val="00014924"/>
    <w:rsid w:val="00016876"/>
    <w:rsid w:val="00017485"/>
    <w:rsid w:val="00017849"/>
    <w:rsid w:val="000178CA"/>
    <w:rsid w:val="000202EF"/>
    <w:rsid w:val="00020724"/>
    <w:rsid w:val="00020CCF"/>
    <w:rsid w:val="00021619"/>
    <w:rsid w:val="000227A0"/>
    <w:rsid w:val="00022931"/>
    <w:rsid w:val="00022BDE"/>
    <w:rsid w:val="00022C13"/>
    <w:rsid w:val="000236CC"/>
    <w:rsid w:val="00024739"/>
    <w:rsid w:val="00024ABB"/>
    <w:rsid w:val="00025CD6"/>
    <w:rsid w:val="00025EF3"/>
    <w:rsid w:val="00026179"/>
    <w:rsid w:val="00026FB0"/>
    <w:rsid w:val="00027839"/>
    <w:rsid w:val="00030210"/>
    <w:rsid w:val="000321A0"/>
    <w:rsid w:val="000350FB"/>
    <w:rsid w:val="000366D2"/>
    <w:rsid w:val="000369F0"/>
    <w:rsid w:val="00037E1D"/>
    <w:rsid w:val="00040052"/>
    <w:rsid w:val="00040E50"/>
    <w:rsid w:val="000414AC"/>
    <w:rsid w:val="0004250F"/>
    <w:rsid w:val="00042664"/>
    <w:rsid w:val="00044313"/>
    <w:rsid w:val="00044B13"/>
    <w:rsid w:val="00044FE6"/>
    <w:rsid w:val="000471A9"/>
    <w:rsid w:val="000477D1"/>
    <w:rsid w:val="00047D1B"/>
    <w:rsid w:val="00050418"/>
    <w:rsid w:val="00050512"/>
    <w:rsid w:val="00050BAE"/>
    <w:rsid w:val="00051D2B"/>
    <w:rsid w:val="00051FB6"/>
    <w:rsid w:val="00052618"/>
    <w:rsid w:val="0005271E"/>
    <w:rsid w:val="00053153"/>
    <w:rsid w:val="0005374C"/>
    <w:rsid w:val="00053C13"/>
    <w:rsid w:val="00053C60"/>
    <w:rsid w:val="00053C9B"/>
    <w:rsid w:val="00054218"/>
    <w:rsid w:val="00054A49"/>
    <w:rsid w:val="00055E78"/>
    <w:rsid w:val="0005615D"/>
    <w:rsid w:val="00056400"/>
    <w:rsid w:val="000570D4"/>
    <w:rsid w:val="00060D52"/>
    <w:rsid w:val="00061E7E"/>
    <w:rsid w:val="000627CE"/>
    <w:rsid w:val="00063399"/>
    <w:rsid w:val="000639BA"/>
    <w:rsid w:val="00063F98"/>
    <w:rsid w:val="00064373"/>
    <w:rsid w:val="00064C93"/>
    <w:rsid w:val="0006543E"/>
    <w:rsid w:val="000670BB"/>
    <w:rsid w:val="00067164"/>
    <w:rsid w:val="00067638"/>
    <w:rsid w:val="0007054A"/>
    <w:rsid w:val="000712B8"/>
    <w:rsid w:val="00071AD0"/>
    <w:rsid w:val="00073D53"/>
    <w:rsid w:val="00074E11"/>
    <w:rsid w:val="0007525F"/>
    <w:rsid w:val="0007792B"/>
    <w:rsid w:val="0008033F"/>
    <w:rsid w:val="000803D8"/>
    <w:rsid w:val="00080A0B"/>
    <w:rsid w:val="0008139D"/>
    <w:rsid w:val="00081F9A"/>
    <w:rsid w:val="00082F6C"/>
    <w:rsid w:val="000832C3"/>
    <w:rsid w:val="0008545B"/>
    <w:rsid w:val="00085AAD"/>
    <w:rsid w:val="0008672D"/>
    <w:rsid w:val="00087CEB"/>
    <w:rsid w:val="00090AC6"/>
    <w:rsid w:val="00090DCF"/>
    <w:rsid w:val="000914BD"/>
    <w:rsid w:val="000916CA"/>
    <w:rsid w:val="00091F2B"/>
    <w:rsid w:val="00092F56"/>
    <w:rsid w:val="00093053"/>
    <w:rsid w:val="00093B04"/>
    <w:rsid w:val="00093FC0"/>
    <w:rsid w:val="0009454F"/>
    <w:rsid w:val="00094DB8"/>
    <w:rsid w:val="00094E7E"/>
    <w:rsid w:val="00095269"/>
    <w:rsid w:val="00096386"/>
    <w:rsid w:val="000A11FE"/>
    <w:rsid w:val="000A1D1D"/>
    <w:rsid w:val="000A22B6"/>
    <w:rsid w:val="000A23B0"/>
    <w:rsid w:val="000A2FFD"/>
    <w:rsid w:val="000A3107"/>
    <w:rsid w:val="000A50EE"/>
    <w:rsid w:val="000A5162"/>
    <w:rsid w:val="000A5D08"/>
    <w:rsid w:val="000A7462"/>
    <w:rsid w:val="000B019A"/>
    <w:rsid w:val="000B0860"/>
    <w:rsid w:val="000B0FF5"/>
    <w:rsid w:val="000B1828"/>
    <w:rsid w:val="000B1A30"/>
    <w:rsid w:val="000B1B43"/>
    <w:rsid w:val="000B243B"/>
    <w:rsid w:val="000B24DE"/>
    <w:rsid w:val="000B25DB"/>
    <w:rsid w:val="000B3ECD"/>
    <w:rsid w:val="000B3F4A"/>
    <w:rsid w:val="000B508A"/>
    <w:rsid w:val="000B5A0F"/>
    <w:rsid w:val="000B5D23"/>
    <w:rsid w:val="000B5FC2"/>
    <w:rsid w:val="000B61B2"/>
    <w:rsid w:val="000B65EA"/>
    <w:rsid w:val="000B6ACD"/>
    <w:rsid w:val="000C15AE"/>
    <w:rsid w:val="000C2C83"/>
    <w:rsid w:val="000C46D1"/>
    <w:rsid w:val="000C5A30"/>
    <w:rsid w:val="000C77C3"/>
    <w:rsid w:val="000C7A7D"/>
    <w:rsid w:val="000C7EE9"/>
    <w:rsid w:val="000D0A88"/>
    <w:rsid w:val="000D1EE3"/>
    <w:rsid w:val="000D2B6A"/>
    <w:rsid w:val="000D3D31"/>
    <w:rsid w:val="000D413B"/>
    <w:rsid w:val="000D7060"/>
    <w:rsid w:val="000D71C7"/>
    <w:rsid w:val="000E01E4"/>
    <w:rsid w:val="000E07A6"/>
    <w:rsid w:val="000E0C3A"/>
    <w:rsid w:val="000E1D72"/>
    <w:rsid w:val="000E1E30"/>
    <w:rsid w:val="000E3529"/>
    <w:rsid w:val="000E3986"/>
    <w:rsid w:val="000E3ED9"/>
    <w:rsid w:val="000E4CC2"/>
    <w:rsid w:val="000E5952"/>
    <w:rsid w:val="000E6725"/>
    <w:rsid w:val="000E6A5D"/>
    <w:rsid w:val="000F1BDB"/>
    <w:rsid w:val="000F2955"/>
    <w:rsid w:val="000F3141"/>
    <w:rsid w:val="000F551A"/>
    <w:rsid w:val="000F57CA"/>
    <w:rsid w:val="000F5C3D"/>
    <w:rsid w:val="000F60DB"/>
    <w:rsid w:val="000F63F4"/>
    <w:rsid w:val="000F64F0"/>
    <w:rsid w:val="000F6663"/>
    <w:rsid w:val="000F6D40"/>
    <w:rsid w:val="000F73DD"/>
    <w:rsid w:val="00100636"/>
    <w:rsid w:val="001019BF"/>
    <w:rsid w:val="00101C17"/>
    <w:rsid w:val="001021C9"/>
    <w:rsid w:val="001030B8"/>
    <w:rsid w:val="00103455"/>
    <w:rsid w:val="00103E47"/>
    <w:rsid w:val="00104CC6"/>
    <w:rsid w:val="00105220"/>
    <w:rsid w:val="0010587E"/>
    <w:rsid w:val="00105BFA"/>
    <w:rsid w:val="00106304"/>
    <w:rsid w:val="0010633C"/>
    <w:rsid w:val="001074A7"/>
    <w:rsid w:val="00107C48"/>
    <w:rsid w:val="00110D00"/>
    <w:rsid w:val="00110D90"/>
    <w:rsid w:val="00111B3E"/>
    <w:rsid w:val="00112017"/>
    <w:rsid w:val="0011247C"/>
    <w:rsid w:val="0011249A"/>
    <w:rsid w:val="0011288B"/>
    <w:rsid w:val="00113E50"/>
    <w:rsid w:val="001140B8"/>
    <w:rsid w:val="00114620"/>
    <w:rsid w:val="001148C1"/>
    <w:rsid w:val="00114C0D"/>
    <w:rsid w:val="001167C8"/>
    <w:rsid w:val="0012167E"/>
    <w:rsid w:val="00121C26"/>
    <w:rsid w:val="00121D93"/>
    <w:rsid w:val="00121E70"/>
    <w:rsid w:val="00122862"/>
    <w:rsid w:val="00122A5F"/>
    <w:rsid w:val="00123066"/>
    <w:rsid w:val="00123417"/>
    <w:rsid w:val="001264DA"/>
    <w:rsid w:val="00126F5A"/>
    <w:rsid w:val="00127207"/>
    <w:rsid w:val="00127E6F"/>
    <w:rsid w:val="0013054C"/>
    <w:rsid w:val="0013182A"/>
    <w:rsid w:val="00131E35"/>
    <w:rsid w:val="0013244A"/>
    <w:rsid w:val="001329F0"/>
    <w:rsid w:val="0013353D"/>
    <w:rsid w:val="00136778"/>
    <w:rsid w:val="0013680C"/>
    <w:rsid w:val="00136B04"/>
    <w:rsid w:val="001371FD"/>
    <w:rsid w:val="0014088B"/>
    <w:rsid w:val="0014246D"/>
    <w:rsid w:val="00144C9C"/>
    <w:rsid w:val="00145EA3"/>
    <w:rsid w:val="00146028"/>
    <w:rsid w:val="00147883"/>
    <w:rsid w:val="0015214B"/>
    <w:rsid w:val="001526A1"/>
    <w:rsid w:val="001528FC"/>
    <w:rsid w:val="001540B7"/>
    <w:rsid w:val="00154469"/>
    <w:rsid w:val="0015493E"/>
    <w:rsid w:val="001552B2"/>
    <w:rsid w:val="001553B3"/>
    <w:rsid w:val="0015655B"/>
    <w:rsid w:val="001578B9"/>
    <w:rsid w:val="00157D02"/>
    <w:rsid w:val="00160E0C"/>
    <w:rsid w:val="001611A8"/>
    <w:rsid w:val="001621F7"/>
    <w:rsid w:val="00162D06"/>
    <w:rsid w:val="00162E18"/>
    <w:rsid w:val="00163261"/>
    <w:rsid w:val="001642EE"/>
    <w:rsid w:val="001647B9"/>
    <w:rsid w:val="00164A2E"/>
    <w:rsid w:val="00164B83"/>
    <w:rsid w:val="00164D4B"/>
    <w:rsid w:val="0016508B"/>
    <w:rsid w:val="001665A7"/>
    <w:rsid w:val="001677BB"/>
    <w:rsid w:val="001722D0"/>
    <w:rsid w:val="00172D56"/>
    <w:rsid w:val="001730A9"/>
    <w:rsid w:val="00173E67"/>
    <w:rsid w:val="00173E90"/>
    <w:rsid w:val="0017489B"/>
    <w:rsid w:val="00174B9F"/>
    <w:rsid w:val="00175510"/>
    <w:rsid w:val="00175ABD"/>
    <w:rsid w:val="00175C10"/>
    <w:rsid w:val="00175D0B"/>
    <w:rsid w:val="00175F53"/>
    <w:rsid w:val="001764D8"/>
    <w:rsid w:val="001765C1"/>
    <w:rsid w:val="00176F5A"/>
    <w:rsid w:val="001773DB"/>
    <w:rsid w:val="00177567"/>
    <w:rsid w:val="00177EF9"/>
    <w:rsid w:val="001816E2"/>
    <w:rsid w:val="001817C4"/>
    <w:rsid w:val="00181DED"/>
    <w:rsid w:val="00182A6B"/>
    <w:rsid w:val="001833F5"/>
    <w:rsid w:val="00183467"/>
    <w:rsid w:val="00183BD1"/>
    <w:rsid w:val="00183E1D"/>
    <w:rsid w:val="00185598"/>
    <w:rsid w:val="00186056"/>
    <w:rsid w:val="0018647D"/>
    <w:rsid w:val="001868E1"/>
    <w:rsid w:val="00190FBE"/>
    <w:rsid w:val="00193527"/>
    <w:rsid w:val="001956B2"/>
    <w:rsid w:val="00196C56"/>
    <w:rsid w:val="0019711F"/>
    <w:rsid w:val="0019719E"/>
    <w:rsid w:val="001A0416"/>
    <w:rsid w:val="001A0728"/>
    <w:rsid w:val="001A16E1"/>
    <w:rsid w:val="001A1943"/>
    <w:rsid w:val="001A20BB"/>
    <w:rsid w:val="001A252E"/>
    <w:rsid w:val="001A2AEC"/>
    <w:rsid w:val="001A2FC2"/>
    <w:rsid w:val="001A410B"/>
    <w:rsid w:val="001A4FED"/>
    <w:rsid w:val="001A55B1"/>
    <w:rsid w:val="001A6596"/>
    <w:rsid w:val="001A788B"/>
    <w:rsid w:val="001B2471"/>
    <w:rsid w:val="001B2A50"/>
    <w:rsid w:val="001B2AAE"/>
    <w:rsid w:val="001B2F51"/>
    <w:rsid w:val="001B3FA2"/>
    <w:rsid w:val="001B46ED"/>
    <w:rsid w:val="001B4B74"/>
    <w:rsid w:val="001B4C78"/>
    <w:rsid w:val="001B51C5"/>
    <w:rsid w:val="001B7E01"/>
    <w:rsid w:val="001C13D7"/>
    <w:rsid w:val="001C14FD"/>
    <w:rsid w:val="001C1CCE"/>
    <w:rsid w:val="001C279C"/>
    <w:rsid w:val="001C3CF1"/>
    <w:rsid w:val="001C3E78"/>
    <w:rsid w:val="001C3FC9"/>
    <w:rsid w:val="001C492A"/>
    <w:rsid w:val="001C4C18"/>
    <w:rsid w:val="001C739D"/>
    <w:rsid w:val="001C7C87"/>
    <w:rsid w:val="001D0F5C"/>
    <w:rsid w:val="001D112C"/>
    <w:rsid w:val="001D28B7"/>
    <w:rsid w:val="001D34B4"/>
    <w:rsid w:val="001D3566"/>
    <w:rsid w:val="001D35E4"/>
    <w:rsid w:val="001D3CCC"/>
    <w:rsid w:val="001D3E66"/>
    <w:rsid w:val="001D3F66"/>
    <w:rsid w:val="001D434F"/>
    <w:rsid w:val="001D5586"/>
    <w:rsid w:val="001D5D73"/>
    <w:rsid w:val="001D750D"/>
    <w:rsid w:val="001D7B3B"/>
    <w:rsid w:val="001E1121"/>
    <w:rsid w:val="001E1889"/>
    <w:rsid w:val="001E25F2"/>
    <w:rsid w:val="001E2EE6"/>
    <w:rsid w:val="001E34F7"/>
    <w:rsid w:val="001E4F7D"/>
    <w:rsid w:val="001E51DE"/>
    <w:rsid w:val="001E6E0D"/>
    <w:rsid w:val="001E76AB"/>
    <w:rsid w:val="001E7ED5"/>
    <w:rsid w:val="001F078E"/>
    <w:rsid w:val="001F0795"/>
    <w:rsid w:val="001F0DB2"/>
    <w:rsid w:val="001F3F9D"/>
    <w:rsid w:val="001F57A7"/>
    <w:rsid w:val="001F5ADA"/>
    <w:rsid w:val="001F6450"/>
    <w:rsid w:val="001F6494"/>
    <w:rsid w:val="001F69C3"/>
    <w:rsid w:val="001F6E2C"/>
    <w:rsid w:val="001F71EC"/>
    <w:rsid w:val="001F74AD"/>
    <w:rsid w:val="001F74B6"/>
    <w:rsid w:val="001F7F81"/>
    <w:rsid w:val="00200197"/>
    <w:rsid w:val="00200548"/>
    <w:rsid w:val="00200FED"/>
    <w:rsid w:val="00201059"/>
    <w:rsid w:val="00202E96"/>
    <w:rsid w:val="0020333D"/>
    <w:rsid w:val="00204125"/>
    <w:rsid w:val="00204AC9"/>
    <w:rsid w:val="00205C41"/>
    <w:rsid w:val="00205F55"/>
    <w:rsid w:val="00207C63"/>
    <w:rsid w:val="00210FB8"/>
    <w:rsid w:val="002112AA"/>
    <w:rsid w:val="00212933"/>
    <w:rsid w:val="00212C72"/>
    <w:rsid w:val="0021390F"/>
    <w:rsid w:val="00213C68"/>
    <w:rsid w:val="0021460C"/>
    <w:rsid w:val="00215753"/>
    <w:rsid w:val="00215C61"/>
    <w:rsid w:val="002168BE"/>
    <w:rsid w:val="00216F90"/>
    <w:rsid w:val="0021759A"/>
    <w:rsid w:val="0022055E"/>
    <w:rsid w:val="00220D37"/>
    <w:rsid w:val="00221050"/>
    <w:rsid w:val="00222BED"/>
    <w:rsid w:val="0022395F"/>
    <w:rsid w:val="00224063"/>
    <w:rsid w:val="0022428E"/>
    <w:rsid w:val="002242FC"/>
    <w:rsid w:val="002251D9"/>
    <w:rsid w:val="002252C3"/>
    <w:rsid w:val="00225571"/>
    <w:rsid w:val="00225F17"/>
    <w:rsid w:val="00226543"/>
    <w:rsid w:val="00227CBD"/>
    <w:rsid w:val="00230E28"/>
    <w:rsid w:val="00231824"/>
    <w:rsid w:val="00232042"/>
    <w:rsid w:val="00233BD8"/>
    <w:rsid w:val="002342E9"/>
    <w:rsid w:val="00235C2C"/>
    <w:rsid w:val="002373F2"/>
    <w:rsid w:val="002374EE"/>
    <w:rsid w:val="002405E1"/>
    <w:rsid w:val="00241604"/>
    <w:rsid w:val="0024178B"/>
    <w:rsid w:val="00241A60"/>
    <w:rsid w:val="002432EB"/>
    <w:rsid w:val="0024610E"/>
    <w:rsid w:val="002474CF"/>
    <w:rsid w:val="00250799"/>
    <w:rsid w:val="00250D5C"/>
    <w:rsid w:val="00250EAA"/>
    <w:rsid w:val="00251468"/>
    <w:rsid w:val="002520C6"/>
    <w:rsid w:val="002521AA"/>
    <w:rsid w:val="002522BE"/>
    <w:rsid w:val="00252DDB"/>
    <w:rsid w:val="0025315A"/>
    <w:rsid w:val="00255228"/>
    <w:rsid w:val="00257816"/>
    <w:rsid w:val="0026028D"/>
    <w:rsid w:val="002602EE"/>
    <w:rsid w:val="0026047F"/>
    <w:rsid w:val="002612D1"/>
    <w:rsid w:val="0026144E"/>
    <w:rsid w:val="00261DD0"/>
    <w:rsid w:val="0026290B"/>
    <w:rsid w:val="002640B6"/>
    <w:rsid w:val="00264108"/>
    <w:rsid w:val="00264CF7"/>
    <w:rsid w:val="002667E3"/>
    <w:rsid w:val="00267366"/>
    <w:rsid w:val="0026784D"/>
    <w:rsid w:val="00270E10"/>
    <w:rsid w:val="00271E94"/>
    <w:rsid w:val="0027223D"/>
    <w:rsid w:val="002724D8"/>
    <w:rsid w:val="00272A80"/>
    <w:rsid w:val="0027331B"/>
    <w:rsid w:val="00273C61"/>
    <w:rsid w:val="00274461"/>
    <w:rsid w:val="00274494"/>
    <w:rsid w:val="00274B3F"/>
    <w:rsid w:val="00281501"/>
    <w:rsid w:val="00281704"/>
    <w:rsid w:val="00281D3F"/>
    <w:rsid w:val="00281D57"/>
    <w:rsid w:val="002827BC"/>
    <w:rsid w:val="002835B4"/>
    <w:rsid w:val="00284FD0"/>
    <w:rsid w:val="00285E36"/>
    <w:rsid w:val="00286EA2"/>
    <w:rsid w:val="002872EC"/>
    <w:rsid w:val="00287833"/>
    <w:rsid w:val="002878FE"/>
    <w:rsid w:val="002916C4"/>
    <w:rsid w:val="002933E1"/>
    <w:rsid w:val="00294209"/>
    <w:rsid w:val="0029532C"/>
    <w:rsid w:val="00295388"/>
    <w:rsid w:val="00295A5C"/>
    <w:rsid w:val="00295F0E"/>
    <w:rsid w:val="0029622B"/>
    <w:rsid w:val="00296AA1"/>
    <w:rsid w:val="00297337"/>
    <w:rsid w:val="00297A0F"/>
    <w:rsid w:val="002A076A"/>
    <w:rsid w:val="002A0B3C"/>
    <w:rsid w:val="002A0BE3"/>
    <w:rsid w:val="002A0D61"/>
    <w:rsid w:val="002A1514"/>
    <w:rsid w:val="002A16C5"/>
    <w:rsid w:val="002A2E80"/>
    <w:rsid w:val="002A3B12"/>
    <w:rsid w:val="002A43A8"/>
    <w:rsid w:val="002A4ABD"/>
    <w:rsid w:val="002A5B64"/>
    <w:rsid w:val="002B0166"/>
    <w:rsid w:val="002B2586"/>
    <w:rsid w:val="002B2829"/>
    <w:rsid w:val="002B4997"/>
    <w:rsid w:val="002B49BB"/>
    <w:rsid w:val="002B53F9"/>
    <w:rsid w:val="002B6CC3"/>
    <w:rsid w:val="002B70A5"/>
    <w:rsid w:val="002B76AF"/>
    <w:rsid w:val="002B7859"/>
    <w:rsid w:val="002B7E44"/>
    <w:rsid w:val="002C12A9"/>
    <w:rsid w:val="002C27BD"/>
    <w:rsid w:val="002C3111"/>
    <w:rsid w:val="002C3ADC"/>
    <w:rsid w:val="002C44FC"/>
    <w:rsid w:val="002C45F8"/>
    <w:rsid w:val="002C48F9"/>
    <w:rsid w:val="002C4E74"/>
    <w:rsid w:val="002C5644"/>
    <w:rsid w:val="002C6024"/>
    <w:rsid w:val="002C6848"/>
    <w:rsid w:val="002C693E"/>
    <w:rsid w:val="002C70E0"/>
    <w:rsid w:val="002C73D0"/>
    <w:rsid w:val="002D0AD4"/>
    <w:rsid w:val="002D2197"/>
    <w:rsid w:val="002D2858"/>
    <w:rsid w:val="002D2F32"/>
    <w:rsid w:val="002D72F7"/>
    <w:rsid w:val="002D7556"/>
    <w:rsid w:val="002D7930"/>
    <w:rsid w:val="002E0945"/>
    <w:rsid w:val="002E3981"/>
    <w:rsid w:val="002E3C00"/>
    <w:rsid w:val="002E4446"/>
    <w:rsid w:val="002E4918"/>
    <w:rsid w:val="002E4B6D"/>
    <w:rsid w:val="002E5C7A"/>
    <w:rsid w:val="002E61F5"/>
    <w:rsid w:val="002E6B05"/>
    <w:rsid w:val="002E6D21"/>
    <w:rsid w:val="002F0E9D"/>
    <w:rsid w:val="002F197C"/>
    <w:rsid w:val="002F1EF1"/>
    <w:rsid w:val="002F208A"/>
    <w:rsid w:val="002F2A00"/>
    <w:rsid w:val="002F2FA6"/>
    <w:rsid w:val="002F3961"/>
    <w:rsid w:val="002F3AED"/>
    <w:rsid w:val="002F4112"/>
    <w:rsid w:val="002F4745"/>
    <w:rsid w:val="002F4F45"/>
    <w:rsid w:val="002F5325"/>
    <w:rsid w:val="002F61E7"/>
    <w:rsid w:val="002F65A0"/>
    <w:rsid w:val="002F7408"/>
    <w:rsid w:val="002F7A34"/>
    <w:rsid w:val="002F7C7A"/>
    <w:rsid w:val="00300513"/>
    <w:rsid w:val="003041EA"/>
    <w:rsid w:val="00304553"/>
    <w:rsid w:val="0030462D"/>
    <w:rsid w:val="00304750"/>
    <w:rsid w:val="003053E3"/>
    <w:rsid w:val="00305FFA"/>
    <w:rsid w:val="0030626E"/>
    <w:rsid w:val="003064DC"/>
    <w:rsid w:val="00306553"/>
    <w:rsid w:val="00307795"/>
    <w:rsid w:val="003078E4"/>
    <w:rsid w:val="00310364"/>
    <w:rsid w:val="003107E3"/>
    <w:rsid w:val="00310DF3"/>
    <w:rsid w:val="00311348"/>
    <w:rsid w:val="003118FB"/>
    <w:rsid w:val="00312512"/>
    <w:rsid w:val="00313B52"/>
    <w:rsid w:val="0031426B"/>
    <w:rsid w:val="00315D7B"/>
    <w:rsid w:val="003161FD"/>
    <w:rsid w:val="003165A8"/>
    <w:rsid w:val="003168A3"/>
    <w:rsid w:val="00320A27"/>
    <w:rsid w:val="0032160D"/>
    <w:rsid w:val="003220B0"/>
    <w:rsid w:val="0032269B"/>
    <w:rsid w:val="00323628"/>
    <w:rsid w:val="00323DDC"/>
    <w:rsid w:val="0032403F"/>
    <w:rsid w:val="003253B7"/>
    <w:rsid w:val="003255BD"/>
    <w:rsid w:val="00326ED7"/>
    <w:rsid w:val="003278E4"/>
    <w:rsid w:val="00327F0B"/>
    <w:rsid w:val="003301D8"/>
    <w:rsid w:val="00332775"/>
    <w:rsid w:val="003329A0"/>
    <w:rsid w:val="00332B9F"/>
    <w:rsid w:val="00332DFE"/>
    <w:rsid w:val="00332F35"/>
    <w:rsid w:val="003332CF"/>
    <w:rsid w:val="0033553F"/>
    <w:rsid w:val="00335644"/>
    <w:rsid w:val="00336CE3"/>
    <w:rsid w:val="00337071"/>
    <w:rsid w:val="003371E6"/>
    <w:rsid w:val="0033727D"/>
    <w:rsid w:val="003374C8"/>
    <w:rsid w:val="00337E23"/>
    <w:rsid w:val="003404FE"/>
    <w:rsid w:val="003409B6"/>
    <w:rsid w:val="00340AF4"/>
    <w:rsid w:val="00340F4A"/>
    <w:rsid w:val="0034114C"/>
    <w:rsid w:val="00341E8E"/>
    <w:rsid w:val="003420EE"/>
    <w:rsid w:val="003421B8"/>
    <w:rsid w:val="003423A5"/>
    <w:rsid w:val="003433EE"/>
    <w:rsid w:val="00343686"/>
    <w:rsid w:val="00343FEE"/>
    <w:rsid w:val="00345106"/>
    <w:rsid w:val="00347575"/>
    <w:rsid w:val="00347810"/>
    <w:rsid w:val="0035012F"/>
    <w:rsid w:val="00350509"/>
    <w:rsid w:val="00350C67"/>
    <w:rsid w:val="00353536"/>
    <w:rsid w:val="00353913"/>
    <w:rsid w:val="00353E90"/>
    <w:rsid w:val="003548CF"/>
    <w:rsid w:val="00355266"/>
    <w:rsid w:val="003553F0"/>
    <w:rsid w:val="00355914"/>
    <w:rsid w:val="00355FEC"/>
    <w:rsid w:val="0035620F"/>
    <w:rsid w:val="003564DD"/>
    <w:rsid w:val="0035657E"/>
    <w:rsid w:val="00356D32"/>
    <w:rsid w:val="0035774C"/>
    <w:rsid w:val="00357F0B"/>
    <w:rsid w:val="00360E2D"/>
    <w:rsid w:val="00360F9A"/>
    <w:rsid w:val="003621A3"/>
    <w:rsid w:val="00362962"/>
    <w:rsid w:val="0036388B"/>
    <w:rsid w:val="0036430D"/>
    <w:rsid w:val="00365047"/>
    <w:rsid w:val="00365D32"/>
    <w:rsid w:val="00367256"/>
    <w:rsid w:val="003678C4"/>
    <w:rsid w:val="00367E79"/>
    <w:rsid w:val="00370345"/>
    <w:rsid w:val="00370FEB"/>
    <w:rsid w:val="00371A2A"/>
    <w:rsid w:val="00371A8E"/>
    <w:rsid w:val="00371DFD"/>
    <w:rsid w:val="003734D4"/>
    <w:rsid w:val="003751B4"/>
    <w:rsid w:val="003753BD"/>
    <w:rsid w:val="00375AB8"/>
    <w:rsid w:val="003763EA"/>
    <w:rsid w:val="003770F7"/>
    <w:rsid w:val="003800D6"/>
    <w:rsid w:val="00380AB1"/>
    <w:rsid w:val="0038131E"/>
    <w:rsid w:val="00382186"/>
    <w:rsid w:val="00383A63"/>
    <w:rsid w:val="00383D79"/>
    <w:rsid w:val="00385A90"/>
    <w:rsid w:val="0038615D"/>
    <w:rsid w:val="00387425"/>
    <w:rsid w:val="00387D24"/>
    <w:rsid w:val="00390152"/>
    <w:rsid w:val="0039025F"/>
    <w:rsid w:val="00390C45"/>
    <w:rsid w:val="00391558"/>
    <w:rsid w:val="00391F08"/>
    <w:rsid w:val="003927A4"/>
    <w:rsid w:val="003939B2"/>
    <w:rsid w:val="003941A4"/>
    <w:rsid w:val="0039505E"/>
    <w:rsid w:val="003953E6"/>
    <w:rsid w:val="00397A9E"/>
    <w:rsid w:val="00397B15"/>
    <w:rsid w:val="003A10E7"/>
    <w:rsid w:val="003A1C88"/>
    <w:rsid w:val="003A1E21"/>
    <w:rsid w:val="003A20CA"/>
    <w:rsid w:val="003A22C0"/>
    <w:rsid w:val="003A2AD1"/>
    <w:rsid w:val="003A411A"/>
    <w:rsid w:val="003A688B"/>
    <w:rsid w:val="003A6E17"/>
    <w:rsid w:val="003A7440"/>
    <w:rsid w:val="003A7857"/>
    <w:rsid w:val="003B112C"/>
    <w:rsid w:val="003B1B98"/>
    <w:rsid w:val="003B1D4D"/>
    <w:rsid w:val="003B1F22"/>
    <w:rsid w:val="003B4699"/>
    <w:rsid w:val="003B4A0E"/>
    <w:rsid w:val="003B4B4C"/>
    <w:rsid w:val="003B6C07"/>
    <w:rsid w:val="003B6D8A"/>
    <w:rsid w:val="003B6DAC"/>
    <w:rsid w:val="003C0A96"/>
    <w:rsid w:val="003C0FCF"/>
    <w:rsid w:val="003C1EF7"/>
    <w:rsid w:val="003C2F75"/>
    <w:rsid w:val="003C4C2B"/>
    <w:rsid w:val="003C4F20"/>
    <w:rsid w:val="003C513C"/>
    <w:rsid w:val="003C71F3"/>
    <w:rsid w:val="003C72AC"/>
    <w:rsid w:val="003C791D"/>
    <w:rsid w:val="003D0CA5"/>
    <w:rsid w:val="003D2AC7"/>
    <w:rsid w:val="003D2E70"/>
    <w:rsid w:val="003D3AAF"/>
    <w:rsid w:val="003D3E18"/>
    <w:rsid w:val="003D41CE"/>
    <w:rsid w:val="003D4406"/>
    <w:rsid w:val="003D4DB7"/>
    <w:rsid w:val="003D572D"/>
    <w:rsid w:val="003D6001"/>
    <w:rsid w:val="003D7255"/>
    <w:rsid w:val="003D726A"/>
    <w:rsid w:val="003D7D5B"/>
    <w:rsid w:val="003E2E9F"/>
    <w:rsid w:val="003E2FFF"/>
    <w:rsid w:val="003E3D23"/>
    <w:rsid w:val="003E3DE9"/>
    <w:rsid w:val="003E4169"/>
    <w:rsid w:val="003E5D49"/>
    <w:rsid w:val="003E5F8C"/>
    <w:rsid w:val="003E6540"/>
    <w:rsid w:val="003E6A36"/>
    <w:rsid w:val="003E6BEF"/>
    <w:rsid w:val="003E7130"/>
    <w:rsid w:val="003E7AAD"/>
    <w:rsid w:val="003F0BA9"/>
    <w:rsid w:val="003F1E5E"/>
    <w:rsid w:val="003F23E3"/>
    <w:rsid w:val="003F28BD"/>
    <w:rsid w:val="003F2D2B"/>
    <w:rsid w:val="003F30AB"/>
    <w:rsid w:val="003F34F4"/>
    <w:rsid w:val="003F5F5E"/>
    <w:rsid w:val="003F7EF9"/>
    <w:rsid w:val="00401027"/>
    <w:rsid w:val="004012F4"/>
    <w:rsid w:val="00402FAC"/>
    <w:rsid w:val="00403CAC"/>
    <w:rsid w:val="004054FF"/>
    <w:rsid w:val="00406124"/>
    <w:rsid w:val="00407F8B"/>
    <w:rsid w:val="00411A30"/>
    <w:rsid w:val="00412660"/>
    <w:rsid w:val="00412FDB"/>
    <w:rsid w:val="004131A6"/>
    <w:rsid w:val="00413364"/>
    <w:rsid w:val="00415F19"/>
    <w:rsid w:val="004167D3"/>
    <w:rsid w:val="004167E1"/>
    <w:rsid w:val="0041734D"/>
    <w:rsid w:val="00420953"/>
    <w:rsid w:val="00420C60"/>
    <w:rsid w:val="00420CC6"/>
    <w:rsid w:val="00420EC4"/>
    <w:rsid w:val="00421253"/>
    <w:rsid w:val="00421AAF"/>
    <w:rsid w:val="00422F11"/>
    <w:rsid w:val="0042391A"/>
    <w:rsid w:val="00424DC6"/>
    <w:rsid w:val="00425ED2"/>
    <w:rsid w:val="00426383"/>
    <w:rsid w:val="0042659D"/>
    <w:rsid w:val="00426CD6"/>
    <w:rsid w:val="0042751E"/>
    <w:rsid w:val="004301EC"/>
    <w:rsid w:val="004303F3"/>
    <w:rsid w:val="0043064F"/>
    <w:rsid w:val="004312CA"/>
    <w:rsid w:val="0043155A"/>
    <w:rsid w:val="0043180B"/>
    <w:rsid w:val="00432E4A"/>
    <w:rsid w:val="004337E8"/>
    <w:rsid w:val="00434422"/>
    <w:rsid w:val="00434C98"/>
    <w:rsid w:val="00434EB0"/>
    <w:rsid w:val="00435646"/>
    <w:rsid w:val="00435CAB"/>
    <w:rsid w:val="00435CD2"/>
    <w:rsid w:val="004369C8"/>
    <w:rsid w:val="00437214"/>
    <w:rsid w:val="00437EBC"/>
    <w:rsid w:val="0044029F"/>
    <w:rsid w:val="004412B7"/>
    <w:rsid w:val="00441683"/>
    <w:rsid w:val="00441E8F"/>
    <w:rsid w:val="00441F60"/>
    <w:rsid w:val="00442069"/>
    <w:rsid w:val="0044207F"/>
    <w:rsid w:val="004420AB"/>
    <w:rsid w:val="0044327E"/>
    <w:rsid w:val="00443438"/>
    <w:rsid w:val="004451B4"/>
    <w:rsid w:val="004455A9"/>
    <w:rsid w:val="00445A70"/>
    <w:rsid w:val="004467FA"/>
    <w:rsid w:val="00447E6D"/>
    <w:rsid w:val="0045106A"/>
    <w:rsid w:val="0045153E"/>
    <w:rsid w:val="0045189B"/>
    <w:rsid w:val="0045224D"/>
    <w:rsid w:val="00454B3A"/>
    <w:rsid w:val="00455416"/>
    <w:rsid w:val="0045567D"/>
    <w:rsid w:val="00455777"/>
    <w:rsid w:val="00457562"/>
    <w:rsid w:val="00457EE1"/>
    <w:rsid w:val="004606C9"/>
    <w:rsid w:val="00460B5D"/>
    <w:rsid w:val="0046177D"/>
    <w:rsid w:val="00462327"/>
    <w:rsid w:val="004626AB"/>
    <w:rsid w:val="0046280A"/>
    <w:rsid w:val="00463226"/>
    <w:rsid w:val="00464B67"/>
    <w:rsid w:val="00465EE6"/>
    <w:rsid w:val="00472CD7"/>
    <w:rsid w:val="00473061"/>
    <w:rsid w:val="004732FA"/>
    <w:rsid w:val="00474288"/>
    <w:rsid w:val="00474726"/>
    <w:rsid w:val="00474F08"/>
    <w:rsid w:val="0047522E"/>
    <w:rsid w:val="004758DC"/>
    <w:rsid w:val="00476884"/>
    <w:rsid w:val="004772BA"/>
    <w:rsid w:val="00477A50"/>
    <w:rsid w:val="00481C0F"/>
    <w:rsid w:val="0048247F"/>
    <w:rsid w:val="00483EB2"/>
    <w:rsid w:val="00487213"/>
    <w:rsid w:val="00487C80"/>
    <w:rsid w:val="004907FA"/>
    <w:rsid w:val="00490B6E"/>
    <w:rsid w:val="004915FA"/>
    <w:rsid w:val="004937E1"/>
    <w:rsid w:val="00494264"/>
    <w:rsid w:val="00494A1B"/>
    <w:rsid w:val="004951F8"/>
    <w:rsid w:val="00497AE5"/>
    <w:rsid w:val="004A1492"/>
    <w:rsid w:val="004A180D"/>
    <w:rsid w:val="004A211A"/>
    <w:rsid w:val="004A25B5"/>
    <w:rsid w:val="004A2F0D"/>
    <w:rsid w:val="004A34BF"/>
    <w:rsid w:val="004A34D6"/>
    <w:rsid w:val="004A3731"/>
    <w:rsid w:val="004A3C4D"/>
    <w:rsid w:val="004A4761"/>
    <w:rsid w:val="004A4C62"/>
    <w:rsid w:val="004A4E45"/>
    <w:rsid w:val="004A541E"/>
    <w:rsid w:val="004A55CB"/>
    <w:rsid w:val="004A55E4"/>
    <w:rsid w:val="004A6096"/>
    <w:rsid w:val="004A6184"/>
    <w:rsid w:val="004A6A2C"/>
    <w:rsid w:val="004B2197"/>
    <w:rsid w:val="004B2519"/>
    <w:rsid w:val="004B26E8"/>
    <w:rsid w:val="004B51C4"/>
    <w:rsid w:val="004B5412"/>
    <w:rsid w:val="004B58AF"/>
    <w:rsid w:val="004C0783"/>
    <w:rsid w:val="004C0BE3"/>
    <w:rsid w:val="004C1EA3"/>
    <w:rsid w:val="004C201A"/>
    <w:rsid w:val="004C397C"/>
    <w:rsid w:val="004C4DE0"/>
    <w:rsid w:val="004C4FD9"/>
    <w:rsid w:val="004C5630"/>
    <w:rsid w:val="004C5EFA"/>
    <w:rsid w:val="004C64B5"/>
    <w:rsid w:val="004C6667"/>
    <w:rsid w:val="004C710D"/>
    <w:rsid w:val="004C7CC4"/>
    <w:rsid w:val="004D001C"/>
    <w:rsid w:val="004D0600"/>
    <w:rsid w:val="004D1FD3"/>
    <w:rsid w:val="004D2DEC"/>
    <w:rsid w:val="004D2F1A"/>
    <w:rsid w:val="004D3373"/>
    <w:rsid w:val="004D34D7"/>
    <w:rsid w:val="004D3E77"/>
    <w:rsid w:val="004D4C49"/>
    <w:rsid w:val="004D4EDB"/>
    <w:rsid w:val="004D7A9B"/>
    <w:rsid w:val="004E0604"/>
    <w:rsid w:val="004E0676"/>
    <w:rsid w:val="004E071F"/>
    <w:rsid w:val="004E11AB"/>
    <w:rsid w:val="004E27BF"/>
    <w:rsid w:val="004E3A2D"/>
    <w:rsid w:val="004E409B"/>
    <w:rsid w:val="004E49E4"/>
    <w:rsid w:val="004E4DDC"/>
    <w:rsid w:val="004E646C"/>
    <w:rsid w:val="004E6E9A"/>
    <w:rsid w:val="004F00A1"/>
    <w:rsid w:val="004F10E3"/>
    <w:rsid w:val="004F117D"/>
    <w:rsid w:val="004F1811"/>
    <w:rsid w:val="004F1F43"/>
    <w:rsid w:val="004F2490"/>
    <w:rsid w:val="004F2A3A"/>
    <w:rsid w:val="004F3248"/>
    <w:rsid w:val="004F34C1"/>
    <w:rsid w:val="004F3980"/>
    <w:rsid w:val="004F41AA"/>
    <w:rsid w:val="004F4763"/>
    <w:rsid w:val="004F487B"/>
    <w:rsid w:val="004F4C78"/>
    <w:rsid w:val="004F574B"/>
    <w:rsid w:val="004F5915"/>
    <w:rsid w:val="004F616D"/>
    <w:rsid w:val="004F61FC"/>
    <w:rsid w:val="004F62EC"/>
    <w:rsid w:val="004F64C2"/>
    <w:rsid w:val="00500782"/>
    <w:rsid w:val="005013E8"/>
    <w:rsid w:val="00501449"/>
    <w:rsid w:val="0050172B"/>
    <w:rsid w:val="005032F9"/>
    <w:rsid w:val="00510D16"/>
    <w:rsid w:val="00510D3D"/>
    <w:rsid w:val="00511752"/>
    <w:rsid w:val="00514BB6"/>
    <w:rsid w:val="0051585F"/>
    <w:rsid w:val="00515C2F"/>
    <w:rsid w:val="005169D3"/>
    <w:rsid w:val="005170BE"/>
    <w:rsid w:val="005176D8"/>
    <w:rsid w:val="00517854"/>
    <w:rsid w:val="005178E6"/>
    <w:rsid w:val="00521853"/>
    <w:rsid w:val="00521DED"/>
    <w:rsid w:val="00522201"/>
    <w:rsid w:val="00523951"/>
    <w:rsid w:val="005239A0"/>
    <w:rsid w:val="00523B57"/>
    <w:rsid w:val="0053015C"/>
    <w:rsid w:val="00532602"/>
    <w:rsid w:val="00532A08"/>
    <w:rsid w:val="00535792"/>
    <w:rsid w:val="00535C0E"/>
    <w:rsid w:val="00535DF0"/>
    <w:rsid w:val="005364B0"/>
    <w:rsid w:val="00537135"/>
    <w:rsid w:val="00537476"/>
    <w:rsid w:val="00540446"/>
    <w:rsid w:val="00541E4F"/>
    <w:rsid w:val="00541E85"/>
    <w:rsid w:val="00544475"/>
    <w:rsid w:val="0054476C"/>
    <w:rsid w:val="00545366"/>
    <w:rsid w:val="00545618"/>
    <w:rsid w:val="00550633"/>
    <w:rsid w:val="00550BE2"/>
    <w:rsid w:val="00550F00"/>
    <w:rsid w:val="00552484"/>
    <w:rsid w:val="00552540"/>
    <w:rsid w:val="00553FA1"/>
    <w:rsid w:val="005542D9"/>
    <w:rsid w:val="00554E99"/>
    <w:rsid w:val="00555405"/>
    <w:rsid w:val="00555DAB"/>
    <w:rsid w:val="00556072"/>
    <w:rsid w:val="005566CF"/>
    <w:rsid w:val="00557A9B"/>
    <w:rsid w:val="00557BD6"/>
    <w:rsid w:val="00561733"/>
    <w:rsid w:val="00563168"/>
    <w:rsid w:val="00564192"/>
    <w:rsid w:val="0056639F"/>
    <w:rsid w:val="005667C0"/>
    <w:rsid w:val="00566E9D"/>
    <w:rsid w:val="00567273"/>
    <w:rsid w:val="005676B5"/>
    <w:rsid w:val="0057123C"/>
    <w:rsid w:val="005721F6"/>
    <w:rsid w:val="0057380B"/>
    <w:rsid w:val="00574D33"/>
    <w:rsid w:val="00575AB6"/>
    <w:rsid w:val="00575F80"/>
    <w:rsid w:val="00576080"/>
    <w:rsid w:val="0057612C"/>
    <w:rsid w:val="005775B4"/>
    <w:rsid w:val="0057790B"/>
    <w:rsid w:val="00577A58"/>
    <w:rsid w:val="00577E22"/>
    <w:rsid w:val="00577F2D"/>
    <w:rsid w:val="00580690"/>
    <w:rsid w:val="00580A1E"/>
    <w:rsid w:val="00580F20"/>
    <w:rsid w:val="0058184C"/>
    <w:rsid w:val="005818C2"/>
    <w:rsid w:val="005820BA"/>
    <w:rsid w:val="0058239D"/>
    <w:rsid w:val="00582583"/>
    <w:rsid w:val="00582833"/>
    <w:rsid w:val="00582EF4"/>
    <w:rsid w:val="00583C15"/>
    <w:rsid w:val="00584518"/>
    <w:rsid w:val="0058479C"/>
    <w:rsid w:val="0058529C"/>
    <w:rsid w:val="0058567C"/>
    <w:rsid w:val="00585A06"/>
    <w:rsid w:val="00585C82"/>
    <w:rsid w:val="00586176"/>
    <w:rsid w:val="005862DE"/>
    <w:rsid w:val="005863F6"/>
    <w:rsid w:val="005868A9"/>
    <w:rsid w:val="00586A6F"/>
    <w:rsid w:val="00586DB4"/>
    <w:rsid w:val="00590174"/>
    <w:rsid w:val="00590731"/>
    <w:rsid w:val="00591A04"/>
    <w:rsid w:val="005923CB"/>
    <w:rsid w:val="00592690"/>
    <w:rsid w:val="0059459E"/>
    <w:rsid w:val="00594AA9"/>
    <w:rsid w:val="0059566F"/>
    <w:rsid w:val="00595EF5"/>
    <w:rsid w:val="00597AFB"/>
    <w:rsid w:val="005A06B5"/>
    <w:rsid w:val="005A086F"/>
    <w:rsid w:val="005A1822"/>
    <w:rsid w:val="005A21F9"/>
    <w:rsid w:val="005A33B8"/>
    <w:rsid w:val="005A44B2"/>
    <w:rsid w:val="005A4851"/>
    <w:rsid w:val="005A4984"/>
    <w:rsid w:val="005A54CC"/>
    <w:rsid w:val="005A578E"/>
    <w:rsid w:val="005A5814"/>
    <w:rsid w:val="005A67B3"/>
    <w:rsid w:val="005A6D2D"/>
    <w:rsid w:val="005A78D0"/>
    <w:rsid w:val="005A78EF"/>
    <w:rsid w:val="005B04CE"/>
    <w:rsid w:val="005B0A2E"/>
    <w:rsid w:val="005B1E2B"/>
    <w:rsid w:val="005B1FC8"/>
    <w:rsid w:val="005B254A"/>
    <w:rsid w:val="005B27E8"/>
    <w:rsid w:val="005B418B"/>
    <w:rsid w:val="005B4242"/>
    <w:rsid w:val="005B4379"/>
    <w:rsid w:val="005B4E9E"/>
    <w:rsid w:val="005B64F2"/>
    <w:rsid w:val="005B6B61"/>
    <w:rsid w:val="005B6EC0"/>
    <w:rsid w:val="005B7084"/>
    <w:rsid w:val="005B7939"/>
    <w:rsid w:val="005B7D9B"/>
    <w:rsid w:val="005C0D8C"/>
    <w:rsid w:val="005C0EF7"/>
    <w:rsid w:val="005C1E88"/>
    <w:rsid w:val="005C28FB"/>
    <w:rsid w:val="005C2A27"/>
    <w:rsid w:val="005C3AF1"/>
    <w:rsid w:val="005C3F51"/>
    <w:rsid w:val="005C46B0"/>
    <w:rsid w:val="005C4E28"/>
    <w:rsid w:val="005C7021"/>
    <w:rsid w:val="005C7529"/>
    <w:rsid w:val="005D2713"/>
    <w:rsid w:val="005D3733"/>
    <w:rsid w:val="005D73E4"/>
    <w:rsid w:val="005D7CDA"/>
    <w:rsid w:val="005E0C2C"/>
    <w:rsid w:val="005E15EE"/>
    <w:rsid w:val="005E21C8"/>
    <w:rsid w:val="005E4EE2"/>
    <w:rsid w:val="005E53EB"/>
    <w:rsid w:val="005E68B0"/>
    <w:rsid w:val="005E69AF"/>
    <w:rsid w:val="005E7908"/>
    <w:rsid w:val="005F01BF"/>
    <w:rsid w:val="005F0AAA"/>
    <w:rsid w:val="005F0D6C"/>
    <w:rsid w:val="005F2611"/>
    <w:rsid w:val="005F3BC4"/>
    <w:rsid w:val="005F3F5F"/>
    <w:rsid w:val="005F43A2"/>
    <w:rsid w:val="005F473B"/>
    <w:rsid w:val="005F47D1"/>
    <w:rsid w:val="005F4921"/>
    <w:rsid w:val="005F4F8B"/>
    <w:rsid w:val="005F523E"/>
    <w:rsid w:val="005F5436"/>
    <w:rsid w:val="005F5712"/>
    <w:rsid w:val="005F577D"/>
    <w:rsid w:val="005F61D8"/>
    <w:rsid w:val="005F6271"/>
    <w:rsid w:val="005F7B2F"/>
    <w:rsid w:val="005F7CB3"/>
    <w:rsid w:val="00600F9C"/>
    <w:rsid w:val="0060125B"/>
    <w:rsid w:val="00601B64"/>
    <w:rsid w:val="00601C1B"/>
    <w:rsid w:val="00602E1B"/>
    <w:rsid w:val="00602ED4"/>
    <w:rsid w:val="00603587"/>
    <w:rsid w:val="006051F9"/>
    <w:rsid w:val="00605EA6"/>
    <w:rsid w:val="00605EEB"/>
    <w:rsid w:val="00607905"/>
    <w:rsid w:val="0061006B"/>
    <w:rsid w:val="00610381"/>
    <w:rsid w:val="006112A4"/>
    <w:rsid w:val="00611824"/>
    <w:rsid w:val="00611925"/>
    <w:rsid w:val="00612CDF"/>
    <w:rsid w:val="00613160"/>
    <w:rsid w:val="006133CE"/>
    <w:rsid w:val="00614ED5"/>
    <w:rsid w:val="0061675D"/>
    <w:rsid w:val="00616F71"/>
    <w:rsid w:val="00617744"/>
    <w:rsid w:val="006177DB"/>
    <w:rsid w:val="00621051"/>
    <w:rsid w:val="006234FC"/>
    <w:rsid w:val="00624A07"/>
    <w:rsid w:val="00624F33"/>
    <w:rsid w:val="00625CFA"/>
    <w:rsid w:val="006267E1"/>
    <w:rsid w:val="00626949"/>
    <w:rsid w:val="006308EC"/>
    <w:rsid w:val="00631946"/>
    <w:rsid w:val="00632E38"/>
    <w:rsid w:val="006336DC"/>
    <w:rsid w:val="00637923"/>
    <w:rsid w:val="0064066A"/>
    <w:rsid w:val="00640A52"/>
    <w:rsid w:val="00642016"/>
    <w:rsid w:val="00642482"/>
    <w:rsid w:val="006427EA"/>
    <w:rsid w:val="006428F4"/>
    <w:rsid w:val="0064336C"/>
    <w:rsid w:val="00643AE5"/>
    <w:rsid w:val="006440CA"/>
    <w:rsid w:val="006446FE"/>
    <w:rsid w:val="00644A58"/>
    <w:rsid w:val="006456E6"/>
    <w:rsid w:val="0064573B"/>
    <w:rsid w:val="00645840"/>
    <w:rsid w:val="00645DBE"/>
    <w:rsid w:val="0064749B"/>
    <w:rsid w:val="006500F8"/>
    <w:rsid w:val="00650ACE"/>
    <w:rsid w:val="0065123D"/>
    <w:rsid w:val="0065129A"/>
    <w:rsid w:val="00652DEC"/>
    <w:rsid w:val="00655693"/>
    <w:rsid w:val="00656AE8"/>
    <w:rsid w:val="00656D9C"/>
    <w:rsid w:val="0066156F"/>
    <w:rsid w:val="00662C5B"/>
    <w:rsid w:val="00662E13"/>
    <w:rsid w:val="006639EA"/>
    <w:rsid w:val="0066447D"/>
    <w:rsid w:val="00664FBD"/>
    <w:rsid w:val="006653BD"/>
    <w:rsid w:val="006653CE"/>
    <w:rsid w:val="00665AAB"/>
    <w:rsid w:val="00665C0B"/>
    <w:rsid w:val="00665F9F"/>
    <w:rsid w:val="00666891"/>
    <w:rsid w:val="00667C56"/>
    <w:rsid w:val="00667F5F"/>
    <w:rsid w:val="00670966"/>
    <w:rsid w:val="00671403"/>
    <w:rsid w:val="006719A4"/>
    <w:rsid w:val="00671BCD"/>
    <w:rsid w:val="00672A88"/>
    <w:rsid w:val="00673446"/>
    <w:rsid w:val="0067395D"/>
    <w:rsid w:val="00674B3B"/>
    <w:rsid w:val="006759B0"/>
    <w:rsid w:val="00675C0E"/>
    <w:rsid w:val="0067644B"/>
    <w:rsid w:val="0067652B"/>
    <w:rsid w:val="0067674A"/>
    <w:rsid w:val="00677581"/>
    <w:rsid w:val="0067772F"/>
    <w:rsid w:val="00677F13"/>
    <w:rsid w:val="00682FFD"/>
    <w:rsid w:val="00683F0E"/>
    <w:rsid w:val="00684029"/>
    <w:rsid w:val="00684269"/>
    <w:rsid w:val="0068576C"/>
    <w:rsid w:val="00686584"/>
    <w:rsid w:val="00686DD1"/>
    <w:rsid w:val="00687652"/>
    <w:rsid w:val="0069053C"/>
    <w:rsid w:val="00690F81"/>
    <w:rsid w:val="00692696"/>
    <w:rsid w:val="00692B78"/>
    <w:rsid w:val="00692F5E"/>
    <w:rsid w:val="006957AD"/>
    <w:rsid w:val="006978BC"/>
    <w:rsid w:val="006A1053"/>
    <w:rsid w:val="006A10EE"/>
    <w:rsid w:val="006A1538"/>
    <w:rsid w:val="006A196B"/>
    <w:rsid w:val="006A1A73"/>
    <w:rsid w:val="006A3259"/>
    <w:rsid w:val="006A33E2"/>
    <w:rsid w:val="006A4025"/>
    <w:rsid w:val="006A443D"/>
    <w:rsid w:val="006A48D8"/>
    <w:rsid w:val="006A4E41"/>
    <w:rsid w:val="006A4F8E"/>
    <w:rsid w:val="006A5459"/>
    <w:rsid w:val="006A594D"/>
    <w:rsid w:val="006B03CD"/>
    <w:rsid w:val="006B03F5"/>
    <w:rsid w:val="006B0841"/>
    <w:rsid w:val="006B0883"/>
    <w:rsid w:val="006B1006"/>
    <w:rsid w:val="006B10F7"/>
    <w:rsid w:val="006B312C"/>
    <w:rsid w:val="006B32A9"/>
    <w:rsid w:val="006B380A"/>
    <w:rsid w:val="006B3B6D"/>
    <w:rsid w:val="006B3D78"/>
    <w:rsid w:val="006B4091"/>
    <w:rsid w:val="006B45C1"/>
    <w:rsid w:val="006B5154"/>
    <w:rsid w:val="006B63A6"/>
    <w:rsid w:val="006B7215"/>
    <w:rsid w:val="006B7474"/>
    <w:rsid w:val="006B793C"/>
    <w:rsid w:val="006C0716"/>
    <w:rsid w:val="006C0986"/>
    <w:rsid w:val="006C0C0F"/>
    <w:rsid w:val="006C0C16"/>
    <w:rsid w:val="006C1010"/>
    <w:rsid w:val="006C1220"/>
    <w:rsid w:val="006C1C02"/>
    <w:rsid w:val="006C2BD2"/>
    <w:rsid w:val="006C2D83"/>
    <w:rsid w:val="006C4FFC"/>
    <w:rsid w:val="006C59F9"/>
    <w:rsid w:val="006C6D20"/>
    <w:rsid w:val="006D0566"/>
    <w:rsid w:val="006D15C1"/>
    <w:rsid w:val="006D2FE8"/>
    <w:rsid w:val="006D3A5A"/>
    <w:rsid w:val="006D3C5A"/>
    <w:rsid w:val="006D411B"/>
    <w:rsid w:val="006D4704"/>
    <w:rsid w:val="006D6382"/>
    <w:rsid w:val="006D73AF"/>
    <w:rsid w:val="006D78A3"/>
    <w:rsid w:val="006D7F85"/>
    <w:rsid w:val="006E00FA"/>
    <w:rsid w:val="006E014D"/>
    <w:rsid w:val="006E0332"/>
    <w:rsid w:val="006E03C7"/>
    <w:rsid w:val="006E0900"/>
    <w:rsid w:val="006E0BC9"/>
    <w:rsid w:val="006E163B"/>
    <w:rsid w:val="006E291D"/>
    <w:rsid w:val="006E338B"/>
    <w:rsid w:val="006E3644"/>
    <w:rsid w:val="006E3C80"/>
    <w:rsid w:val="006E3F5B"/>
    <w:rsid w:val="006E4EA4"/>
    <w:rsid w:val="006E52CC"/>
    <w:rsid w:val="006E57AF"/>
    <w:rsid w:val="006E5AAD"/>
    <w:rsid w:val="006E5FC8"/>
    <w:rsid w:val="006E624F"/>
    <w:rsid w:val="006E64E1"/>
    <w:rsid w:val="006E6B8C"/>
    <w:rsid w:val="006E703D"/>
    <w:rsid w:val="006E7EEC"/>
    <w:rsid w:val="006F088E"/>
    <w:rsid w:val="006F0E9D"/>
    <w:rsid w:val="006F3207"/>
    <w:rsid w:val="006F3B81"/>
    <w:rsid w:val="006F44F0"/>
    <w:rsid w:val="006F5086"/>
    <w:rsid w:val="006F5601"/>
    <w:rsid w:val="006F5C48"/>
    <w:rsid w:val="006F611F"/>
    <w:rsid w:val="006F64E0"/>
    <w:rsid w:val="007013FE"/>
    <w:rsid w:val="007014AB"/>
    <w:rsid w:val="00701B1E"/>
    <w:rsid w:val="00702AD7"/>
    <w:rsid w:val="00702B12"/>
    <w:rsid w:val="007031DE"/>
    <w:rsid w:val="00703734"/>
    <w:rsid w:val="00704D38"/>
    <w:rsid w:val="0070590F"/>
    <w:rsid w:val="00705F9D"/>
    <w:rsid w:val="007065C8"/>
    <w:rsid w:val="00706611"/>
    <w:rsid w:val="00707D1A"/>
    <w:rsid w:val="00707EF2"/>
    <w:rsid w:val="0071006B"/>
    <w:rsid w:val="0071095A"/>
    <w:rsid w:val="0071418E"/>
    <w:rsid w:val="00714CDD"/>
    <w:rsid w:val="00714FC0"/>
    <w:rsid w:val="0071609D"/>
    <w:rsid w:val="00716309"/>
    <w:rsid w:val="00717691"/>
    <w:rsid w:val="00717ADB"/>
    <w:rsid w:val="00720220"/>
    <w:rsid w:val="00720A6F"/>
    <w:rsid w:val="00722E56"/>
    <w:rsid w:val="00723F3F"/>
    <w:rsid w:val="007246DC"/>
    <w:rsid w:val="00724960"/>
    <w:rsid w:val="0072541F"/>
    <w:rsid w:val="007263C0"/>
    <w:rsid w:val="007263ED"/>
    <w:rsid w:val="007267A7"/>
    <w:rsid w:val="00732868"/>
    <w:rsid w:val="00732924"/>
    <w:rsid w:val="0073329A"/>
    <w:rsid w:val="007335A4"/>
    <w:rsid w:val="0073436C"/>
    <w:rsid w:val="00735BBD"/>
    <w:rsid w:val="007372CC"/>
    <w:rsid w:val="007379D5"/>
    <w:rsid w:val="00737A32"/>
    <w:rsid w:val="00737AB6"/>
    <w:rsid w:val="00737C70"/>
    <w:rsid w:val="00742CAD"/>
    <w:rsid w:val="007434AD"/>
    <w:rsid w:val="00744363"/>
    <w:rsid w:val="00745FE5"/>
    <w:rsid w:val="0074757B"/>
    <w:rsid w:val="0075001C"/>
    <w:rsid w:val="007503D9"/>
    <w:rsid w:val="00750CA8"/>
    <w:rsid w:val="007510FB"/>
    <w:rsid w:val="007521E5"/>
    <w:rsid w:val="007522C2"/>
    <w:rsid w:val="00753303"/>
    <w:rsid w:val="007549FA"/>
    <w:rsid w:val="00755B74"/>
    <w:rsid w:val="0076178A"/>
    <w:rsid w:val="00763CB1"/>
    <w:rsid w:val="007671CC"/>
    <w:rsid w:val="00767B14"/>
    <w:rsid w:val="007710A4"/>
    <w:rsid w:val="00771A95"/>
    <w:rsid w:val="007734E6"/>
    <w:rsid w:val="007735DD"/>
    <w:rsid w:val="00773FB8"/>
    <w:rsid w:val="0077618F"/>
    <w:rsid w:val="0077676C"/>
    <w:rsid w:val="00776EA5"/>
    <w:rsid w:val="00777176"/>
    <w:rsid w:val="00777265"/>
    <w:rsid w:val="0077755F"/>
    <w:rsid w:val="00777729"/>
    <w:rsid w:val="007802D4"/>
    <w:rsid w:val="00780AD4"/>
    <w:rsid w:val="00780D2B"/>
    <w:rsid w:val="007810C7"/>
    <w:rsid w:val="00781971"/>
    <w:rsid w:val="00781B79"/>
    <w:rsid w:val="00781F77"/>
    <w:rsid w:val="007825E5"/>
    <w:rsid w:val="00782A7F"/>
    <w:rsid w:val="00783BCD"/>
    <w:rsid w:val="00783C94"/>
    <w:rsid w:val="00785BB3"/>
    <w:rsid w:val="007866D3"/>
    <w:rsid w:val="0079134F"/>
    <w:rsid w:val="00791505"/>
    <w:rsid w:val="00791A1B"/>
    <w:rsid w:val="00791A71"/>
    <w:rsid w:val="00792826"/>
    <w:rsid w:val="00793CBA"/>
    <w:rsid w:val="00793FB6"/>
    <w:rsid w:val="00794AED"/>
    <w:rsid w:val="007955E5"/>
    <w:rsid w:val="0079586A"/>
    <w:rsid w:val="0079648D"/>
    <w:rsid w:val="00796AC5"/>
    <w:rsid w:val="0079749C"/>
    <w:rsid w:val="007A12A9"/>
    <w:rsid w:val="007A18C1"/>
    <w:rsid w:val="007A1FB9"/>
    <w:rsid w:val="007A2725"/>
    <w:rsid w:val="007A34AA"/>
    <w:rsid w:val="007A36A4"/>
    <w:rsid w:val="007A4A43"/>
    <w:rsid w:val="007A5222"/>
    <w:rsid w:val="007A5C9F"/>
    <w:rsid w:val="007A717D"/>
    <w:rsid w:val="007B092B"/>
    <w:rsid w:val="007B11AE"/>
    <w:rsid w:val="007B20DC"/>
    <w:rsid w:val="007B23B3"/>
    <w:rsid w:val="007B24A2"/>
    <w:rsid w:val="007B2908"/>
    <w:rsid w:val="007B3589"/>
    <w:rsid w:val="007B4145"/>
    <w:rsid w:val="007B42A8"/>
    <w:rsid w:val="007B4E1B"/>
    <w:rsid w:val="007B535F"/>
    <w:rsid w:val="007B56EF"/>
    <w:rsid w:val="007B691E"/>
    <w:rsid w:val="007B747C"/>
    <w:rsid w:val="007B7756"/>
    <w:rsid w:val="007B787A"/>
    <w:rsid w:val="007C097B"/>
    <w:rsid w:val="007C0BB0"/>
    <w:rsid w:val="007C1608"/>
    <w:rsid w:val="007C23B0"/>
    <w:rsid w:val="007C2600"/>
    <w:rsid w:val="007C2DD6"/>
    <w:rsid w:val="007C3757"/>
    <w:rsid w:val="007C46A7"/>
    <w:rsid w:val="007C4795"/>
    <w:rsid w:val="007C4EF7"/>
    <w:rsid w:val="007C5272"/>
    <w:rsid w:val="007C7357"/>
    <w:rsid w:val="007C7D20"/>
    <w:rsid w:val="007D0F7D"/>
    <w:rsid w:val="007D1581"/>
    <w:rsid w:val="007D17B2"/>
    <w:rsid w:val="007D200F"/>
    <w:rsid w:val="007D2209"/>
    <w:rsid w:val="007D29BB"/>
    <w:rsid w:val="007D2C5E"/>
    <w:rsid w:val="007D3732"/>
    <w:rsid w:val="007D3BD7"/>
    <w:rsid w:val="007D3F5B"/>
    <w:rsid w:val="007D4868"/>
    <w:rsid w:val="007D48A6"/>
    <w:rsid w:val="007D4B22"/>
    <w:rsid w:val="007D5E36"/>
    <w:rsid w:val="007E1CF5"/>
    <w:rsid w:val="007E1E7F"/>
    <w:rsid w:val="007E1EC8"/>
    <w:rsid w:val="007E2255"/>
    <w:rsid w:val="007E47D8"/>
    <w:rsid w:val="007E5C36"/>
    <w:rsid w:val="007E6248"/>
    <w:rsid w:val="007E73D6"/>
    <w:rsid w:val="007F26FB"/>
    <w:rsid w:val="007F33B0"/>
    <w:rsid w:val="007F3649"/>
    <w:rsid w:val="007F3D7F"/>
    <w:rsid w:val="007F4F15"/>
    <w:rsid w:val="007F677A"/>
    <w:rsid w:val="007F6BFD"/>
    <w:rsid w:val="00801057"/>
    <w:rsid w:val="00801AA4"/>
    <w:rsid w:val="00802575"/>
    <w:rsid w:val="00802670"/>
    <w:rsid w:val="008027A2"/>
    <w:rsid w:val="00802A61"/>
    <w:rsid w:val="00804C20"/>
    <w:rsid w:val="0080630B"/>
    <w:rsid w:val="0080634C"/>
    <w:rsid w:val="00807B87"/>
    <w:rsid w:val="00807BBE"/>
    <w:rsid w:val="00807C17"/>
    <w:rsid w:val="008111F9"/>
    <w:rsid w:val="0081176C"/>
    <w:rsid w:val="008123D7"/>
    <w:rsid w:val="0081399D"/>
    <w:rsid w:val="00814084"/>
    <w:rsid w:val="008145B2"/>
    <w:rsid w:val="008160B5"/>
    <w:rsid w:val="0081649D"/>
    <w:rsid w:val="0081679C"/>
    <w:rsid w:val="00816CC9"/>
    <w:rsid w:val="008176F2"/>
    <w:rsid w:val="00820567"/>
    <w:rsid w:val="0082063D"/>
    <w:rsid w:val="00820854"/>
    <w:rsid w:val="00820CB2"/>
    <w:rsid w:val="0082170E"/>
    <w:rsid w:val="00822606"/>
    <w:rsid w:val="008247A2"/>
    <w:rsid w:val="00824EC1"/>
    <w:rsid w:val="0082579A"/>
    <w:rsid w:val="00825BFF"/>
    <w:rsid w:val="00825F01"/>
    <w:rsid w:val="00826743"/>
    <w:rsid w:val="00830EEF"/>
    <w:rsid w:val="00831559"/>
    <w:rsid w:val="008320C1"/>
    <w:rsid w:val="00832D19"/>
    <w:rsid w:val="008334E4"/>
    <w:rsid w:val="008339FD"/>
    <w:rsid w:val="00835823"/>
    <w:rsid w:val="00836297"/>
    <w:rsid w:val="00836ACE"/>
    <w:rsid w:val="00840322"/>
    <w:rsid w:val="008414A3"/>
    <w:rsid w:val="00842053"/>
    <w:rsid w:val="00842118"/>
    <w:rsid w:val="008433B6"/>
    <w:rsid w:val="00843B2C"/>
    <w:rsid w:val="00844713"/>
    <w:rsid w:val="008461D0"/>
    <w:rsid w:val="008463D5"/>
    <w:rsid w:val="0084647A"/>
    <w:rsid w:val="00846830"/>
    <w:rsid w:val="008469C6"/>
    <w:rsid w:val="0085000D"/>
    <w:rsid w:val="008512C5"/>
    <w:rsid w:val="00851AF9"/>
    <w:rsid w:val="00853C21"/>
    <w:rsid w:val="0085415D"/>
    <w:rsid w:val="00854255"/>
    <w:rsid w:val="0085698B"/>
    <w:rsid w:val="00857774"/>
    <w:rsid w:val="00861A49"/>
    <w:rsid w:val="0086284B"/>
    <w:rsid w:val="00863F58"/>
    <w:rsid w:val="0086418D"/>
    <w:rsid w:val="0086565C"/>
    <w:rsid w:val="00866D49"/>
    <w:rsid w:val="008731F8"/>
    <w:rsid w:val="008740B3"/>
    <w:rsid w:val="00875593"/>
    <w:rsid w:val="00875C9A"/>
    <w:rsid w:val="00876248"/>
    <w:rsid w:val="00877082"/>
    <w:rsid w:val="008773ED"/>
    <w:rsid w:val="00877523"/>
    <w:rsid w:val="008811FD"/>
    <w:rsid w:val="008813AA"/>
    <w:rsid w:val="00883F44"/>
    <w:rsid w:val="00884265"/>
    <w:rsid w:val="00885320"/>
    <w:rsid w:val="008854AA"/>
    <w:rsid w:val="0088578F"/>
    <w:rsid w:val="008858ED"/>
    <w:rsid w:val="008859FE"/>
    <w:rsid w:val="00885C58"/>
    <w:rsid w:val="00886B28"/>
    <w:rsid w:val="00886FEB"/>
    <w:rsid w:val="00887999"/>
    <w:rsid w:val="008901D9"/>
    <w:rsid w:val="008903B6"/>
    <w:rsid w:val="00890C6C"/>
    <w:rsid w:val="00891043"/>
    <w:rsid w:val="00891974"/>
    <w:rsid w:val="00891E8C"/>
    <w:rsid w:val="00894884"/>
    <w:rsid w:val="008954EB"/>
    <w:rsid w:val="00896FED"/>
    <w:rsid w:val="008970DC"/>
    <w:rsid w:val="008977D2"/>
    <w:rsid w:val="00897A95"/>
    <w:rsid w:val="00897C85"/>
    <w:rsid w:val="00897DB4"/>
    <w:rsid w:val="00897F9D"/>
    <w:rsid w:val="008A2062"/>
    <w:rsid w:val="008A207F"/>
    <w:rsid w:val="008A20EA"/>
    <w:rsid w:val="008A3349"/>
    <w:rsid w:val="008A3425"/>
    <w:rsid w:val="008A3A29"/>
    <w:rsid w:val="008A44DE"/>
    <w:rsid w:val="008A4793"/>
    <w:rsid w:val="008A4F4A"/>
    <w:rsid w:val="008A544B"/>
    <w:rsid w:val="008A5BDC"/>
    <w:rsid w:val="008A69B8"/>
    <w:rsid w:val="008B0308"/>
    <w:rsid w:val="008B0543"/>
    <w:rsid w:val="008B08AD"/>
    <w:rsid w:val="008B1D2A"/>
    <w:rsid w:val="008B2312"/>
    <w:rsid w:val="008B2EF4"/>
    <w:rsid w:val="008B404F"/>
    <w:rsid w:val="008B45C3"/>
    <w:rsid w:val="008B4972"/>
    <w:rsid w:val="008B4E95"/>
    <w:rsid w:val="008B5B5E"/>
    <w:rsid w:val="008B5ED8"/>
    <w:rsid w:val="008B6D1E"/>
    <w:rsid w:val="008B7107"/>
    <w:rsid w:val="008B78AE"/>
    <w:rsid w:val="008C0023"/>
    <w:rsid w:val="008C06F3"/>
    <w:rsid w:val="008C0E4C"/>
    <w:rsid w:val="008C22FB"/>
    <w:rsid w:val="008C2D47"/>
    <w:rsid w:val="008C31D6"/>
    <w:rsid w:val="008C3282"/>
    <w:rsid w:val="008C32CC"/>
    <w:rsid w:val="008C4BB7"/>
    <w:rsid w:val="008C5920"/>
    <w:rsid w:val="008C5D58"/>
    <w:rsid w:val="008C61E3"/>
    <w:rsid w:val="008C7255"/>
    <w:rsid w:val="008D0BBC"/>
    <w:rsid w:val="008D14CC"/>
    <w:rsid w:val="008D230A"/>
    <w:rsid w:val="008D2531"/>
    <w:rsid w:val="008D2BF8"/>
    <w:rsid w:val="008D522B"/>
    <w:rsid w:val="008D5EC8"/>
    <w:rsid w:val="008D5FF9"/>
    <w:rsid w:val="008D62C5"/>
    <w:rsid w:val="008D62E5"/>
    <w:rsid w:val="008D664F"/>
    <w:rsid w:val="008D6813"/>
    <w:rsid w:val="008D6D16"/>
    <w:rsid w:val="008D711B"/>
    <w:rsid w:val="008D7323"/>
    <w:rsid w:val="008D74B7"/>
    <w:rsid w:val="008D799A"/>
    <w:rsid w:val="008D7DA7"/>
    <w:rsid w:val="008E0277"/>
    <w:rsid w:val="008E0986"/>
    <w:rsid w:val="008E12E4"/>
    <w:rsid w:val="008E2098"/>
    <w:rsid w:val="008E2735"/>
    <w:rsid w:val="008E2F3C"/>
    <w:rsid w:val="008E367C"/>
    <w:rsid w:val="008E39BB"/>
    <w:rsid w:val="008E3FAF"/>
    <w:rsid w:val="008E6959"/>
    <w:rsid w:val="008F0130"/>
    <w:rsid w:val="008F1CDA"/>
    <w:rsid w:val="008F212F"/>
    <w:rsid w:val="008F2B79"/>
    <w:rsid w:val="008F3785"/>
    <w:rsid w:val="008F6239"/>
    <w:rsid w:val="008F79FF"/>
    <w:rsid w:val="008F7DC9"/>
    <w:rsid w:val="00900210"/>
    <w:rsid w:val="009009F4"/>
    <w:rsid w:val="00901072"/>
    <w:rsid w:val="00901201"/>
    <w:rsid w:val="009012D7"/>
    <w:rsid w:val="0090199C"/>
    <w:rsid w:val="009031B6"/>
    <w:rsid w:val="009046B5"/>
    <w:rsid w:val="0090495B"/>
    <w:rsid w:val="00904BED"/>
    <w:rsid w:val="00905A5A"/>
    <w:rsid w:val="009068D0"/>
    <w:rsid w:val="00906D95"/>
    <w:rsid w:val="00906F56"/>
    <w:rsid w:val="00910A76"/>
    <w:rsid w:val="009117A3"/>
    <w:rsid w:val="00911B06"/>
    <w:rsid w:val="00912FBD"/>
    <w:rsid w:val="00913DC8"/>
    <w:rsid w:val="009143FF"/>
    <w:rsid w:val="00914682"/>
    <w:rsid w:val="00915C23"/>
    <w:rsid w:val="00916293"/>
    <w:rsid w:val="00916323"/>
    <w:rsid w:val="0092074A"/>
    <w:rsid w:val="0092115E"/>
    <w:rsid w:val="00921A31"/>
    <w:rsid w:val="00921CED"/>
    <w:rsid w:val="00924B47"/>
    <w:rsid w:val="00925989"/>
    <w:rsid w:val="00925A47"/>
    <w:rsid w:val="00925A4F"/>
    <w:rsid w:val="00925C8B"/>
    <w:rsid w:val="009265C8"/>
    <w:rsid w:val="009267E6"/>
    <w:rsid w:val="00926E8C"/>
    <w:rsid w:val="00930A00"/>
    <w:rsid w:val="009311CB"/>
    <w:rsid w:val="00931430"/>
    <w:rsid w:val="009327BE"/>
    <w:rsid w:val="0093296E"/>
    <w:rsid w:val="009330DF"/>
    <w:rsid w:val="00933314"/>
    <w:rsid w:val="00933AB3"/>
    <w:rsid w:val="00933D83"/>
    <w:rsid w:val="00933DE5"/>
    <w:rsid w:val="00935432"/>
    <w:rsid w:val="00935479"/>
    <w:rsid w:val="00936307"/>
    <w:rsid w:val="009364AF"/>
    <w:rsid w:val="00936E05"/>
    <w:rsid w:val="00937455"/>
    <w:rsid w:val="00940DE7"/>
    <w:rsid w:val="00941126"/>
    <w:rsid w:val="009415B5"/>
    <w:rsid w:val="0094172C"/>
    <w:rsid w:val="00942374"/>
    <w:rsid w:val="00942738"/>
    <w:rsid w:val="00946265"/>
    <w:rsid w:val="00946308"/>
    <w:rsid w:val="009470AD"/>
    <w:rsid w:val="00947311"/>
    <w:rsid w:val="00947BC6"/>
    <w:rsid w:val="009513FE"/>
    <w:rsid w:val="009514D3"/>
    <w:rsid w:val="00952352"/>
    <w:rsid w:val="00952B21"/>
    <w:rsid w:val="009542A7"/>
    <w:rsid w:val="009550B6"/>
    <w:rsid w:val="00956B0F"/>
    <w:rsid w:val="00957812"/>
    <w:rsid w:val="00960426"/>
    <w:rsid w:val="0096294A"/>
    <w:rsid w:val="00962F4E"/>
    <w:rsid w:val="00963315"/>
    <w:rsid w:val="00964201"/>
    <w:rsid w:val="00964486"/>
    <w:rsid w:val="009645FC"/>
    <w:rsid w:val="00965386"/>
    <w:rsid w:val="00965E8C"/>
    <w:rsid w:val="00970CD4"/>
    <w:rsid w:val="00970D78"/>
    <w:rsid w:val="00972748"/>
    <w:rsid w:val="00972FA7"/>
    <w:rsid w:val="009732F0"/>
    <w:rsid w:val="00974392"/>
    <w:rsid w:val="0097440D"/>
    <w:rsid w:val="00974A47"/>
    <w:rsid w:val="00975208"/>
    <w:rsid w:val="009765E4"/>
    <w:rsid w:val="009778A3"/>
    <w:rsid w:val="00980A3B"/>
    <w:rsid w:val="00981709"/>
    <w:rsid w:val="00981E1C"/>
    <w:rsid w:val="00983419"/>
    <w:rsid w:val="00985292"/>
    <w:rsid w:val="0098530F"/>
    <w:rsid w:val="00990F9E"/>
    <w:rsid w:val="009915E9"/>
    <w:rsid w:val="009916C3"/>
    <w:rsid w:val="009922F0"/>
    <w:rsid w:val="00992CCF"/>
    <w:rsid w:val="00993B7A"/>
    <w:rsid w:val="0099409A"/>
    <w:rsid w:val="00994255"/>
    <w:rsid w:val="00995159"/>
    <w:rsid w:val="00995487"/>
    <w:rsid w:val="00996C43"/>
    <w:rsid w:val="00997CDF"/>
    <w:rsid w:val="00997FBD"/>
    <w:rsid w:val="009A043C"/>
    <w:rsid w:val="009A2E9F"/>
    <w:rsid w:val="009A35B6"/>
    <w:rsid w:val="009A3CC7"/>
    <w:rsid w:val="009A3F1B"/>
    <w:rsid w:val="009A42BD"/>
    <w:rsid w:val="009A4337"/>
    <w:rsid w:val="009A44BE"/>
    <w:rsid w:val="009A46BD"/>
    <w:rsid w:val="009A50AE"/>
    <w:rsid w:val="009A6584"/>
    <w:rsid w:val="009A6F8A"/>
    <w:rsid w:val="009A722E"/>
    <w:rsid w:val="009A764C"/>
    <w:rsid w:val="009A787F"/>
    <w:rsid w:val="009A7E87"/>
    <w:rsid w:val="009B082F"/>
    <w:rsid w:val="009B0D22"/>
    <w:rsid w:val="009B10CA"/>
    <w:rsid w:val="009B1435"/>
    <w:rsid w:val="009B25E1"/>
    <w:rsid w:val="009B3430"/>
    <w:rsid w:val="009B4105"/>
    <w:rsid w:val="009B47C8"/>
    <w:rsid w:val="009B4A5F"/>
    <w:rsid w:val="009B50CF"/>
    <w:rsid w:val="009B5394"/>
    <w:rsid w:val="009B599E"/>
    <w:rsid w:val="009B5D51"/>
    <w:rsid w:val="009B61D6"/>
    <w:rsid w:val="009B66E7"/>
    <w:rsid w:val="009B6EC9"/>
    <w:rsid w:val="009C0C18"/>
    <w:rsid w:val="009C0D48"/>
    <w:rsid w:val="009C0DB1"/>
    <w:rsid w:val="009C0F30"/>
    <w:rsid w:val="009C19C4"/>
    <w:rsid w:val="009C36A1"/>
    <w:rsid w:val="009C38BC"/>
    <w:rsid w:val="009C462A"/>
    <w:rsid w:val="009C5CF1"/>
    <w:rsid w:val="009C5F4B"/>
    <w:rsid w:val="009C6595"/>
    <w:rsid w:val="009C67D2"/>
    <w:rsid w:val="009C6B74"/>
    <w:rsid w:val="009C6D58"/>
    <w:rsid w:val="009C7C40"/>
    <w:rsid w:val="009D0502"/>
    <w:rsid w:val="009D0EA8"/>
    <w:rsid w:val="009D1ADB"/>
    <w:rsid w:val="009D25ED"/>
    <w:rsid w:val="009D2846"/>
    <w:rsid w:val="009D2B7D"/>
    <w:rsid w:val="009D322C"/>
    <w:rsid w:val="009D6F6A"/>
    <w:rsid w:val="009D74A1"/>
    <w:rsid w:val="009D74A8"/>
    <w:rsid w:val="009E064C"/>
    <w:rsid w:val="009E174A"/>
    <w:rsid w:val="009E29F8"/>
    <w:rsid w:val="009E34A2"/>
    <w:rsid w:val="009E3758"/>
    <w:rsid w:val="009E3EF4"/>
    <w:rsid w:val="009E466B"/>
    <w:rsid w:val="009E51C2"/>
    <w:rsid w:val="009E62BD"/>
    <w:rsid w:val="009E7260"/>
    <w:rsid w:val="009E7BF2"/>
    <w:rsid w:val="009E7EF8"/>
    <w:rsid w:val="009F022C"/>
    <w:rsid w:val="009F049E"/>
    <w:rsid w:val="009F0693"/>
    <w:rsid w:val="009F0A39"/>
    <w:rsid w:val="009F0B68"/>
    <w:rsid w:val="009F1616"/>
    <w:rsid w:val="009F24C1"/>
    <w:rsid w:val="009F34BA"/>
    <w:rsid w:val="009F34BE"/>
    <w:rsid w:val="009F41FD"/>
    <w:rsid w:val="009F438C"/>
    <w:rsid w:val="009F49C0"/>
    <w:rsid w:val="009F6049"/>
    <w:rsid w:val="009F786C"/>
    <w:rsid w:val="009F7C5D"/>
    <w:rsid w:val="00A019EB"/>
    <w:rsid w:val="00A0231B"/>
    <w:rsid w:val="00A025FA"/>
    <w:rsid w:val="00A03BE7"/>
    <w:rsid w:val="00A04B6B"/>
    <w:rsid w:val="00A04CBD"/>
    <w:rsid w:val="00A052A7"/>
    <w:rsid w:val="00A0583A"/>
    <w:rsid w:val="00A06611"/>
    <w:rsid w:val="00A06785"/>
    <w:rsid w:val="00A07FE3"/>
    <w:rsid w:val="00A10F55"/>
    <w:rsid w:val="00A11210"/>
    <w:rsid w:val="00A15615"/>
    <w:rsid w:val="00A1610F"/>
    <w:rsid w:val="00A206D8"/>
    <w:rsid w:val="00A21E12"/>
    <w:rsid w:val="00A22F3B"/>
    <w:rsid w:val="00A23F88"/>
    <w:rsid w:val="00A24D9C"/>
    <w:rsid w:val="00A25889"/>
    <w:rsid w:val="00A2735B"/>
    <w:rsid w:val="00A27729"/>
    <w:rsid w:val="00A27C13"/>
    <w:rsid w:val="00A27EC8"/>
    <w:rsid w:val="00A31176"/>
    <w:rsid w:val="00A31558"/>
    <w:rsid w:val="00A31916"/>
    <w:rsid w:val="00A31E2E"/>
    <w:rsid w:val="00A31ECC"/>
    <w:rsid w:val="00A33EDB"/>
    <w:rsid w:val="00A34F8A"/>
    <w:rsid w:val="00A3571E"/>
    <w:rsid w:val="00A357F6"/>
    <w:rsid w:val="00A358D8"/>
    <w:rsid w:val="00A35DDB"/>
    <w:rsid w:val="00A37C8A"/>
    <w:rsid w:val="00A40460"/>
    <w:rsid w:val="00A40523"/>
    <w:rsid w:val="00A41BD4"/>
    <w:rsid w:val="00A42FB9"/>
    <w:rsid w:val="00A437D4"/>
    <w:rsid w:val="00A442BC"/>
    <w:rsid w:val="00A46801"/>
    <w:rsid w:val="00A47178"/>
    <w:rsid w:val="00A471EB"/>
    <w:rsid w:val="00A50A0F"/>
    <w:rsid w:val="00A52E8D"/>
    <w:rsid w:val="00A530BE"/>
    <w:rsid w:val="00A56118"/>
    <w:rsid w:val="00A56785"/>
    <w:rsid w:val="00A57AB8"/>
    <w:rsid w:val="00A57E16"/>
    <w:rsid w:val="00A57E69"/>
    <w:rsid w:val="00A603B6"/>
    <w:rsid w:val="00A606AB"/>
    <w:rsid w:val="00A609A9"/>
    <w:rsid w:val="00A60E7D"/>
    <w:rsid w:val="00A62D9B"/>
    <w:rsid w:val="00A63803"/>
    <w:rsid w:val="00A6389C"/>
    <w:rsid w:val="00A645F2"/>
    <w:rsid w:val="00A65492"/>
    <w:rsid w:val="00A65899"/>
    <w:rsid w:val="00A65AF0"/>
    <w:rsid w:val="00A6708D"/>
    <w:rsid w:val="00A67F57"/>
    <w:rsid w:val="00A711B3"/>
    <w:rsid w:val="00A71206"/>
    <w:rsid w:val="00A72DF7"/>
    <w:rsid w:val="00A7355C"/>
    <w:rsid w:val="00A758B1"/>
    <w:rsid w:val="00A76AFB"/>
    <w:rsid w:val="00A77690"/>
    <w:rsid w:val="00A77857"/>
    <w:rsid w:val="00A77F74"/>
    <w:rsid w:val="00A8015C"/>
    <w:rsid w:val="00A80366"/>
    <w:rsid w:val="00A80AF4"/>
    <w:rsid w:val="00A80F12"/>
    <w:rsid w:val="00A81544"/>
    <w:rsid w:val="00A82B27"/>
    <w:rsid w:val="00A832D7"/>
    <w:rsid w:val="00A8388D"/>
    <w:rsid w:val="00A83B1A"/>
    <w:rsid w:val="00A851C7"/>
    <w:rsid w:val="00A853C4"/>
    <w:rsid w:val="00A85D78"/>
    <w:rsid w:val="00A85EC1"/>
    <w:rsid w:val="00A86005"/>
    <w:rsid w:val="00A8684F"/>
    <w:rsid w:val="00A92F74"/>
    <w:rsid w:val="00A93F63"/>
    <w:rsid w:val="00A94090"/>
    <w:rsid w:val="00A94DCA"/>
    <w:rsid w:val="00A9522A"/>
    <w:rsid w:val="00A9596B"/>
    <w:rsid w:val="00A9707D"/>
    <w:rsid w:val="00A970AA"/>
    <w:rsid w:val="00A97D2B"/>
    <w:rsid w:val="00AA0C69"/>
    <w:rsid w:val="00AA28E5"/>
    <w:rsid w:val="00AA2CD7"/>
    <w:rsid w:val="00AA3183"/>
    <w:rsid w:val="00AA3188"/>
    <w:rsid w:val="00AA4050"/>
    <w:rsid w:val="00AA4A2B"/>
    <w:rsid w:val="00AA4F9A"/>
    <w:rsid w:val="00AA5223"/>
    <w:rsid w:val="00AA5332"/>
    <w:rsid w:val="00AA55D1"/>
    <w:rsid w:val="00AA6B05"/>
    <w:rsid w:val="00AA79CA"/>
    <w:rsid w:val="00AB2F9F"/>
    <w:rsid w:val="00AB32C9"/>
    <w:rsid w:val="00AB47F9"/>
    <w:rsid w:val="00AB4968"/>
    <w:rsid w:val="00AB4A64"/>
    <w:rsid w:val="00AB4B92"/>
    <w:rsid w:val="00AB6253"/>
    <w:rsid w:val="00AB6F3B"/>
    <w:rsid w:val="00AC1B22"/>
    <w:rsid w:val="00AC40E4"/>
    <w:rsid w:val="00AC43E7"/>
    <w:rsid w:val="00AC4462"/>
    <w:rsid w:val="00AC4799"/>
    <w:rsid w:val="00AC7E10"/>
    <w:rsid w:val="00AD0D20"/>
    <w:rsid w:val="00AD154C"/>
    <w:rsid w:val="00AD2647"/>
    <w:rsid w:val="00AD3F7A"/>
    <w:rsid w:val="00AD449E"/>
    <w:rsid w:val="00AD682F"/>
    <w:rsid w:val="00AD6FAD"/>
    <w:rsid w:val="00AD721E"/>
    <w:rsid w:val="00AD756B"/>
    <w:rsid w:val="00AD7D68"/>
    <w:rsid w:val="00AE01ED"/>
    <w:rsid w:val="00AE09E9"/>
    <w:rsid w:val="00AE0D26"/>
    <w:rsid w:val="00AE295C"/>
    <w:rsid w:val="00AE29CF"/>
    <w:rsid w:val="00AE3B4F"/>
    <w:rsid w:val="00AE524A"/>
    <w:rsid w:val="00AE5551"/>
    <w:rsid w:val="00AE66B1"/>
    <w:rsid w:val="00AE7E49"/>
    <w:rsid w:val="00AF030E"/>
    <w:rsid w:val="00AF032C"/>
    <w:rsid w:val="00AF1F0C"/>
    <w:rsid w:val="00AF284A"/>
    <w:rsid w:val="00AF2B3C"/>
    <w:rsid w:val="00AF3615"/>
    <w:rsid w:val="00AF635F"/>
    <w:rsid w:val="00AF7748"/>
    <w:rsid w:val="00B00EE9"/>
    <w:rsid w:val="00B01544"/>
    <w:rsid w:val="00B01DC7"/>
    <w:rsid w:val="00B02DEA"/>
    <w:rsid w:val="00B0336C"/>
    <w:rsid w:val="00B04D0A"/>
    <w:rsid w:val="00B0577E"/>
    <w:rsid w:val="00B06696"/>
    <w:rsid w:val="00B0797B"/>
    <w:rsid w:val="00B11B60"/>
    <w:rsid w:val="00B11EA4"/>
    <w:rsid w:val="00B1245B"/>
    <w:rsid w:val="00B13559"/>
    <w:rsid w:val="00B14972"/>
    <w:rsid w:val="00B15B4B"/>
    <w:rsid w:val="00B15B60"/>
    <w:rsid w:val="00B176E0"/>
    <w:rsid w:val="00B17B79"/>
    <w:rsid w:val="00B20C11"/>
    <w:rsid w:val="00B21156"/>
    <w:rsid w:val="00B215A4"/>
    <w:rsid w:val="00B22141"/>
    <w:rsid w:val="00B26EFC"/>
    <w:rsid w:val="00B307DE"/>
    <w:rsid w:val="00B30BC6"/>
    <w:rsid w:val="00B31560"/>
    <w:rsid w:val="00B31CED"/>
    <w:rsid w:val="00B31DD9"/>
    <w:rsid w:val="00B32240"/>
    <w:rsid w:val="00B324B3"/>
    <w:rsid w:val="00B33212"/>
    <w:rsid w:val="00B333A6"/>
    <w:rsid w:val="00B35DD6"/>
    <w:rsid w:val="00B35E7C"/>
    <w:rsid w:val="00B37426"/>
    <w:rsid w:val="00B376B1"/>
    <w:rsid w:val="00B377AD"/>
    <w:rsid w:val="00B377FF"/>
    <w:rsid w:val="00B40B3A"/>
    <w:rsid w:val="00B40F2F"/>
    <w:rsid w:val="00B40F45"/>
    <w:rsid w:val="00B41955"/>
    <w:rsid w:val="00B437AF"/>
    <w:rsid w:val="00B43D40"/>
    <w:rsid w:val="00B43E96"/>
    <w:rsid w:val="00B460D2"/>
    <w:rsid w:val="00B46882"/>
    <w:rsid w:val="00B470E2"/>
    <w:rsid w:val="00B472C0"/>
    <w:rsid w:val="00B50653"/>
    <w:rsid w:val="00B5094C"/>
    <w:rsid w:val="00B509DC"/>
    <w:rsid w:val="00B51139"/>
    <w:rsid w:val="00B5152C"/>
    <w:rsid w:val="00B51B06"/>
    <w:rsid w:val="00B51CF9"/>
    <w:rsid w:val="00B51E57"/>
    <w:rsid w:val="00B53C05"/>
    <w:rsid w:val="00B54A42"/>
    <w:rsid w:val="00B54CC0"/>
    <w:rsid w:val="00B562C2"/>
    <w:rsid w:val="00B57000"/>
    <w:rsid w:val="00B57519"/>
    <w:rsid w:val="00B60C8A"/>
    <w:rsid w:val="00B60CC4"/>
    <w:rsid w:val="00B613DB"/>
    <w:rsid w:val="00B618F9"/>
    <w:rsid w:val="00B625B8"/>
    <w:rsid w:val="00B64115"/>
    <w:rsid w:val="00B64B77"/>
    <w:rsid w:val="00B6506D"/>
    <w:rsid w:val="00B65D25"/>
    <w:rsid w:val="00B65D58"/>
    <w:rsid w:val="00B667D4"/>
    <w:rsid w:val="00B708C9"/>
    <w:rsid w:val="00B70D68"/>
    <w:rsid w:val="00B71F92"/>
    <w:rsid w:val="00B7216B"/>
    <w:rsid w:val="00B72C67"/>
    <w:rsid w:val="00B72F90"/>
    <w:rsid w:val="00B73567"/>
    <w:rsid w:val="00B73C53"/>
    <w:rsid w:val="00B746D0"/>
    <w:rsid w:val="00B75310"/>
    <w:rsid w:val="00B7549C"/>
    <w:rsid w:val="00B76573"/>
    <w:rsid w:val="00B77462"/>
    <w:rsid w:val="00B778ED"/>
    <w:rsid w:val="00B80E9C"/>
    <w:rsid w:val="00B81364"/>
    <w:rsid w:val="00B82B63"/>
    <w:rsid w:val="00B8412E"/>
    <w:rsid w:val="00B84BA2"/>
    <w:rsid w:val="00B85EF4"/>
    <w:rsid w:val="00B8615C"/>
    <w:rsid w:val="00B86ACD"/>
    <w:rsid w:val="00B872FB"/>
    <w:rsid w:val="00B87547"/>
    <w:rsid w:val="00B87A3D"/>
    <w:rsid w:val="00B90110"/>
    <w:rsid w:val="00B901F6"/>
    <w:rsid w:val="00B91D99"/>
    <w:rsid w:val="00B92549"/>
    <w:rsid w:val="00B92811"/>
    <w:rsid w:val="00B92AED"/>
    <w:rsid w:val="00B92EF5"/>
    <w:rsid w:val="00B936AB"/>
    <w:rsid w:val="00B95C6B"/>
    <w:rsid w:val="00B960CF"/>
    <w:rsid w:val="00B96226"/>
    <w:rsid w:val="00B9765C"/>
    <w:rsid w:val="00BA1624"/>
    <w:rsid w:val="00BA2CF8"/>
    <w:rsid w:val="00BA2DA2"/>
    <w:rsid w:val="00BA3D89"/>
    <w:rsid w:val="00BA5D20"/>
    <w:rsid w:val="00BA6781"/>
    <w:rsid w:val="00BA7208"/>
    <w:rsid w:val="00BA799D"/>
    <w:rsid w:val="00BA7BF6"/>
    <w:rsid w:val="00BB03A8"/>
    <w:rsid w:val="00BB06E7"/>
    <w:rsid w:val="00BB06F7"/>
    <w:rsid w:val="00BB0B98"/>
    <w:rsid w:val="00BB21FE"/>
    <w:rsid w:val="00BB2B57"/>
    <w:rsid w:val="00BB32BE"/>
    <w:rsid w:val="00BB3B6C"/>
    <w:rsid w:val="00BB4AE9"/>
    <w:rsid w:val="00BB52EA"/>
    <w:rsid w:val="00BB6042"/>
    <w:rsid w:val="00BB622B"/>
    <w:rsid w:val="00BB7046"/>
    <w:rsid w:val="00BB7707"/>
    <w:rsid w:val="00BC0749"/>
    <w:rsid w:val="00BC0CD4"/>
    <w:rsid w:val="00BC1FC9"/>
    <w:rsid w:val="00BC3A96"/>
    <w:rsid w:val="00BC4225"/>
    <w:rsid w:val="00BC4D62"/>
    <w:rsid w:val="00BC5756"/>
    <w:rsid w:val="00BC6C0F"/>
    <w:rsid w:val="00BC6D42"/>
    <w:rsid w:val="00BC6F53"/>
    <w:rsid w:val="00BC7BBB"/>
    <w:rsid w:val="00BC7C7D"/>
    <w:rsid w:val="00BD00CB"/>
    <w:rsid w:val="00BD00EF"/>
    <w:rsid w:val="00BD0FDD"/>
    <w:rsid w:val="00BD1285"/>
    <w:rsid w:val="00BD23C3"/>
    <w:rsid w:val="00BD2E2E"/>
    <w:rsid w:val="00BD3889"/>
    <w:rsid w:val="00BD3D41"/>
    <w:rsid w:val="00BD5C2B"/>
    <w:rsid w:val="00BD5F5A"/>
    <w:rsid w:val="00BD5FE3"/>
    <w:rsid w:val="00BD692C"/>
    <w:rsid w:val="00BD6976"/>
    <w:rsid w:val="00BE04F4"/>
    <w:rsid w:val="00BE0B63"/>
    <w:rsid w:val="00BE0F7D"/>
    <w:rsid w:val="00BE12B6"/>
    <w:rsid w:val="00BE137F"/>
    <w:rsid w:val="00BE1D4B"/>
    <w:rsid w:val="00BE21AF"/>
    <w:rsid w:val="00BE232C"/>
    <w:rsid w:val="00BE24F7"/>
    <w:rsid w:val="00BE3553"/>
    <w:rsid w:val="00BE359B"/>
    <w:rsid w:val="00BE3E65"/>
    <w:rsid w:val="00BE429F"/>
    <w:rsid w:val="00BE4BF8"/>
    <w:rsid w:val="00BE5118"/>
    <w:rsid w:val="00BE52EC"/>
    <w:rsid w:val="00BE6F09"/>
    <w:rsid w:val="00BE6FFD"/>
    <w:rsid w:val="00BE79EB"/>
    <w:rsid w:val="00BF1AED"/>
    <w:rsid w:val="00BF240F"/>
    <w:rsid w:val="00BF250F"/>
    <w:rsid w:val="00BF338E"/>
    <w:rsid w:val="00BF495C"/>
    <w:rsid w:val="00BF526E"/>
    <w:rsid w:val="00BF5C9A"/>
    <w:rsid w:val="00BF78FB"/>
    <w:rsid w:val="00BF7FA7"/>
    <w:rsid w:val="00C00E8B"/>
    <w:rsid w:val="00C03085"/>
    <w:rsid w:val="00C03322"/>
    <w:rsid w:val="00C0430A"/>
    <w:rsid w:val="00C043CD"/>
    <w:rsid w:val="00C04C58"/>
    <w:rsid w:val="00C05504"/>
    <w:rsid w:val="00C07379"/>
    <w:rsid w:val="00C100C7"/>
    <w:rsid w:val="00C10749"/>
    <w:rsid w:val="00C10967"/>
    <w:rsid w:val="00C1164B"/>
    <w:rsid w:val="00C11B89"/>
    <w:rsid w:val="00C1370E"/>
    <w:rsid w:val="00C16DC5"/>
    <w:rsid w:val="00C17330"/>
    <w:rsid w:val="00C17445"/>
    <w:rsid w:val="00C2093B"/>
    <w:rsid w:val="00C21A28"/>
    <w:rsid w:val="00C21DDA"/>
    <w:rsid w:val="00C2376F"/>
    <w:rsid w:val="00C238F6"/>
    <w:rsid w:val="00C23E5F"/>
    <w:rsid w:val="00C246F0"/>
    <w:rsid w:val="00C24801"/>
    <w:rsid w:val="00C25777"/>
    <w:rsid w:val="00C25CA1"/>
    <w:rsid w:val="00C2709B"/>
    <w:rsid w:val="00C27612"/>
    <w:rsid w:val="00C3068B"/>
    <w:rsid w:val="00C30B8F"/>
    <w:rsid w:val="00C328E1"/>
    <w:rsid w:val="00C356EF"/>
    <w:rsid w:val="00C36105"/>
    <w:rsid w:val="00C374C3"/>
    <w:rsid w:val="00C375CC"/>
    <w:rsid w:val="00C379DC"/>
    <w:rsid w:val="00C4030E"/>
    <w:rsid w:val="00C4051B"/>
    <w:rsid w:val="00C422AB"/>
    <w:rsid w:val="00C4241D"/>
    <w:rsid w:val="00C432CA"/>
    <w:rsid w:val="00C44751"/>
    <w:rsid w:val="00C44A42"/>
    <w:rsid w:val="00C45FC1"/>
    <w:rsid w:val="00C47995"/>
    <w:rsid w:val="00C47CF5"/>
    <w:rsid w:val="00C47EFC"/>
    <w:rsid w:val="00C50F8B"/>
    <w:rsid w:val="00C51071"/>
    <w:rsid w:val="00C518E2"/>
    <w:rsid w:val="00C51990"/>
    <w:rsid w:val="00C51A28"/>
    <w:rsid w:val="00C54688"/>
    <w:rsid w:val="00C5575E"/>
    <w:rsid w:val="00C56189"/>
    <w:rsid w:val="00C5637D"/>
    <w:rsid w:val="00C563A5"/>
    <w:rsid w:val="00C5643F"/>
    <w:rsid w:val="00C56A2A"/>
    <w:rsid w:val="00C57E5D"/>
    <w:rsid w:val="00C60221"/>
    <w:rsid w:val="00C61183"/>
    <w:rsid w:val="00C61311"/>
    <w:rsid w:val="00C63E99"/>
    <w:rsid w:val="00C6440B"/>
    <w:rsid w:val="00C651E7"/>
    <w:rsid w:val="00C656C5"/>
    <w:rsid w:val="00C66E36"/>
    <w:rsid w:val="00C70DE4"/>
    <w:rsid w:val="00C7263D"/>
    <w:rsid w:val="00C728AD"/>
    <w:rsid w:val="00C72A5C"/>
    <w:rsid w:val="00C73215"/>
    <w:rsid w:val="00C73AD5"/>
    <w:rsid w:val="00C74612"/>
    <w:rsid w:val="00C75593"/>
    <w:rsid w:val="00C756A3"/>
    <w:rsid w:val="00C762F1"/>
    <w:rsid w:val="00C76D3C"/>
    <w:rsid w:val="00C7762E"/>
    <w:rsid w:val="00C777F8"/>
    <w:rsid w:val="00C80687"/>
    <w:rsid w:val="00C80AFD"/>
    <w:rsid w:val="00C810A2"/>
    <w:rsid w:val="00C814B3"/>
    <w:rsid w:val="00C81A0E"/>
    <w:rsid w:val="00C81EE1"/>
    <w:rsid w:val="00C82CF2"/>
    <w:rsid w:val="00C83701"/>
    <w:rsid w:val="00C857B9"/>
    <w:rsid w:val="00C86419"/>
    <w:rsid w:val="00C86B1E"/>
    <w:rsid w:val="00C8727E"/>
    <w:rsid w:val="00C8740E"/>
    <w:rsid w:val="00C8776E"/>
    <w:rsid w:val="00C900F6"/>
    <w:rsid w:val="00C9021C"/>
    <w:rsid w:val="00C90478"/>
    <w:rsid w:val="00C907DA"/>
    <w:rsid w:val="00C91F02"/>
    <w:rsid w:val="00C9254B"/>
    <w:rsid w:val="00C925B9"/>
    <w:rsid w:val="00C92FB8"/>
    <w:rsid w:val="00C930FD"/>
    <w:rsid w:val="00C942C7"/>
    <w:rsid w:val="00C94A88"/>
    <w:rsid w:val="00C951C3"/>
    <w:rsid w:val="00C971B7"/>
    <w:rsid w:val="00CA115F"/>
    <w:rsid w:val="00CA1305"/>
    <w:rsid w:val="00CA1F58"/>
    <w:rsid w:val="00CA2250"/>
    <w:rsid w:val="00CA4123"/>
    <w:rsid w:val="00CA5CE1"/>
    <w:rsid w:val="00CA656D"/>
    <w:rsid w:val="00CA7043"/>
    <w:rsid w:val="00CA765F"/>
    <w:rsid w:val="00CA781E"/>
    <w:rsid w:val="00CB0F10"/>
    <w:rsid w:val="00CB108B"/>
    <w:rsid w:val="00CB1CA5"/>
    <w:rsid w:val="00CB2004"/>
    <w:rsid w:val="00CB2CDC"/>
    <w:rsid w:val="00CB37C7"/>
    <w:rsid w:val="00CB3A51"/>
    <w:rsid w:val="00CB3B0E"/>
    <w:rsid w:val="00CB5082"/>
    <w:rsid w:val="00CB51A0"/>
    <w:rsid w:val="00CB5745"/>
    <w:rsid w:val="00CB5839"/>
    <w:rsid w:val="00CB6635"/>
    <w:rsid w:val="00CB7DBD"/>
    <w:rsid w:val="00CB7F83"/>
    <w:rsid w:val="00CC0C55"/>
    <w:rsid w:val="00CC0EBB"/>
    <w:rsid w:val="00CC127E"/>
    <w:rsid w:val="00CC1FF5"/>
    <w:rsid w:val="00CC2F29"/>
    <w:rsid w:val="00CC3284"/>
    <w:rsid w:val="00CC3E53"/>
    <w:rsid w:val="00CC46FB"/>
    <w:rsid w:val="00CC4950"/>
    <w:rsid w:val="00CC4F9B"/>
    <w:rsid w:val="00CC55D5"/>
    <w:rsid w:val="00CC5BC4"/>
    <w:rsid w:val="00CD052C"/>
    <w:rsid w:val="00CD2574"/>
    <w:rsid w:val="00CD2DBC"/>
    <w:rsid w:val="00CD47A8"/>
    <w:rsid w:val="00CD4830"/>
    <w:rsid w:val="00CD6842"/>
    <w:rsid w:val="00CD6A91"/>
    <w:rsid w:val="00CD7F97"/>
    <w:rsid w:val="00CE0ABF"/>
    <w:rsid w:val="00CE0AFB"/>
    <w:rsid w:val="00CE1296"/>
    <w:rsid w:val="00CE2277"/>
    <w:rsid w:val="00CE271D"/>
    <w:rsid w:val="00CE3C93"/>
    <w:rsid w:val="00CE3E36"/>
    <w:rsid w:val="00CE4600"/>
    <w:rsid w:val="00CE4FBF"/>
    <w:rsid w:val="00CE6399"/>
    <w:rsid w:val="00CE63C1"/>
    <w:rsid w:val="00CE63EE"/>
    <w:rsid w:val="00CE6B19"/>
    <w:rsid w:val="00CF14F8"/>
    <w:rsid w:val="00CF198D"/>
    <w:rsid w:val="00CF2459"/>
    <w:rsid w:val="00CF3890"/>
    <w:rsid w:val="00CF3F15"/>
    <w:rsid w:val="00CF4029"/>
    <w:rsid w:val="00CF5025"/>
    <w:rsid w:val="00CF5967"/>
    <w:rsid w:val="00CF7224"/>
    <w:rsid w:val="00D01FC0"/>
    <w:rsid w:val="00D025DD"/>
    <w:rsid w:val="00D03A75"/>
    <w:rsid w:val="00D03FF9"/>
    <w:rsid w:val="00D046BF"/>
    <w:rsid w:val="00D04D02"/>
    <w:rsid w:val="00D06488"/>
    <w:rsid w:val="00D078D0"/>
    <w:rsid w:val="00D104B5"/>
    <w:rsid w:val="00D10EFE"/>
    <w:rsid w:val="00D116D8"/>
    <w:rsid w:val="00D11EC9"/>
    <w:rsid w:val="00D12B0A"/>
    <w:rsid w:val="00D12E9A"/>
    <w:rsid w:val="00D1363B"/>
    <w:rsid w:val="00D1416E"/>
    <w:rsid w:val="00D15C85"/>
    <w:rsid w:val="00D16D0D"/>
    <w:rsid w:val="00D16D31"/>
    <w:rsid w:val="00D173A8"/>
    <w:rsid w:val="00D17535"/>
    <w:rsid w:val="00D17A4E"/>
    <w:rsid w:val="00D207C0"/>
    <w:rsid w:val="00D2089B"/>
    <w:rsid w:val="00D2126E"/>
    <w:rsid w:val="00D22E40"/>
    <w:rsid w:val="00D2323A"/>
    <w:rsid w:val="00D235F8"/>
    <w:rsid w:val="00D23B0B"/>
    <w:rsid w:val="00D23CC2"/>
    <w:rsid w:val="00D24A52"/>
    <w:rsid w:val="00D27556"/>
    <w:rsid w:val="00D27B98"/>
    <w:rsid w:val="00D27CB4"/>
    <w:rsid w:val="00D27D46"/>
    <w:rsid w:val="00D322F3"/>
    <w:rsid w:val="00D326E0"/>
    <w:rsid w:val="00D32E45"/>
    <w:rsid w:val="00D33193"/>
    <w:rsid w:val="00D339CB"/>
    <w:rsid w:val="00D33B2A"/>
    <w:rsid w:val="00D34161"/>
    <w:rsid w:val="00D354B7"/>
    <w:rsid w:val="00D35638"/>
    <w:rsid w:val="00D36B3E"/>
    <w:rsid w:val="00D37C64"/>
    <w:rsid w:val="00D40190"/>
    <w:rsid w:val="00D40454"/>
    <w:rsid w:val="00D41249"/>
    <w:rsid w:val="00D4167D"/>
    <w:rsid w:val="00D41730"/>
    <w:rsid w:val="00D41B23"/>
    <w:rsid w:val="00D42B2C"/>
    <w:rsid w:val="00D42CB8"/>
    <w:rsid w:val="00D42F2F"/>
    <w:rsid w:val="00D42F93"/>
    <w:rsid w:val="00D4379E"/>
    <w:rsid w:val="00D43BA3"/>
    <w:rsid w:val="00D45E6E"/>
    <w:rsid w:val="00D45F18"/>
    <w:rsid w:val="00D465CE"/>
    <w:rsid w:val="00D471BE"/>
    <w:rsid w:val="00D50B2E"/>
    <w:rsid w:val="00D52085"/>
    <w:rsid w:val="00D521AC"/>
    <w:rsid w:val="00D52FCB"/>
    <w:rsid w:val="00D53383"/>
    <w:rsid w:val="00D550D0"/>
    <w:rsid w:val="00D552B6"/>
    <w:rsid w:val="00D55508"/>
    <w:rsid w:val="00D55870"/>
    <w:rsid w:val="00D55E3A"/>
    <w:rsid w:val="00D55F39"/>
    <w:rsid w:val="00D55F6B"/>
    <w:rsid w:val="00D56265"/>
    <w:rsid w:val="00D56EA8"/>
    <w:rsid w:val="00D56FD7"/>
    <w:rsid w:val="00D5723D"/>
    <w:rsid w:val="00D57590"/>
    <w:rsid w:val="00D60698"/>
    <w:rsid w:val="00D610F4"/>
    <w:rsid w:val="00D62240"/>
    <w:rsid w:val="00D6255B"/>
    <w:rsid w:val="00D63E37"/>
    <w:rsid w:val="00D64281"/>
    <w:rsid w:val="00D6562A"/>
    <w:rsid w:val="00D65A3E"/>
    <w:rsid w:val="00D65C9F"/>
    <w:rsid w:val="00D66703"/>
    <w:rsid w:val="00D67727"/>
    <w:rsid w:val="00D67CC6"/>
    <w:rsid w:val="00D67E30"/>
    <w:rsid w:val="00D713FB"/>
    <w:rsid w:val="00D71CCE"/>
    <w:rsid w:val="00D721F6"/>
    <w:rsid w:val="00D7220B"/>
    <w:rsid w:val="00D730F9"/>
    <w:rsid w:val="00D731E0"/>
    <w:rsid w:val="00D75455"/>
    <w:rsid w:val="00D75AA4"/>
    <w:rsid w:val="00D7656D"/>
    <w:rsid w:val="00D765E9"/>
    <w:rsid w:val="00D76E1B"/>
    <w:rsid w:val="00D80047"/>
    <w:rsid w:val="00D8023F"/>
    <w:rsid w:val="00D8053E"/>
    <w:rsid w:val="00D812EE"/>
    <w:rsid w:val="00D834D9"/>
    <w:rsid w:val="00D83FAD"/>
    <w:rsid w:val="00D845CB"/>
    <w:rsid w:val="00D85822"/>
    <w:rsid w:val="00D87CDC"/>
    <w:rsid w:val="00D87E8A"/>
    <w:rsid w:val="00D907BC"/>
    <w:rsid w:val="00D91552"/>
    <w:rsid w:val="00D91796"/>
    <w:rsid w:val="00D91A1D"/>
    <w:rsid w:val="00D93AD9"/>
    <w:rsid w:val="00D94154"/>
    <w:rsid w:val="00D944BE"/>
    <w:rsid w:val="00D9489E"/>
    <w:rsid w:val="00D96D40"/>
    <w:rsid w:val="00D96DA8"/>
    <w:rsid w:val="00DA0273"/>
    <w:rsid w:val="00DA1B0D"/>
    <w:rsid w:val="00DA2599"/>
    <w:rsid w:val="00DA3AEF"/>
    <w:rsid w:val="00DA3BED"/>
    <w:rsid w:val="00DA40A5"/>
    <w:rsid w:val="00DA4B61"/>
    <w:rsid w:val="00DA4BED"/>
    <w:rsid w:val="00DA54AB"/>
    <w:rsid w:val="00DA6A39"/>
    <w:rsid w:val="00DA6B62"/>
    <w:rsid w:val="00DA7D6B"/>
    <w:rsid w:val="00DA7F9F"/>
    <w:rsid w:val="00DB076B"/>
    <w:rsid w:val="00DB0EF2"/>
    <w:rsid w:val="00DB1FDA"/>
    <w:rsid w:val="00DB278E"/>
    <w:rsid w:val="00DB2D23"/>
    <w:rsid w:val="00DB2D88"/>
    <w:rsid w:val="00DB2DE6"/>
    <w:rsid w:val="00DB4551"/>
    <w:rsid w:val="00DB5F01"/>
    <w:rsid w:val="00DB6510"/>
    <w:rsid w:val="00DB721C"/>
    <w:rsid w:val="00DB7C79"/>
    <w:rsid w:val="00DB7E7C"/>
    <w:rsid w:val="00DC060A"/>
    <w:rsid w:val="00DC11D5"/>
    <w:rsid w:val="00DC276C"/>
    <w:rsid w:val="00DC2C0D"/>
    <w:rsid w:val="00DC377C"/>
    <w:rsid w:val="00DC4418"/>
    <w:rsid w:val="00DC519F"/>
    <w:rsid w:val="00DC53DC"/>
    <w:rsid w:val="00DC5938"/>
    <w:rsid w:val="00DC5F3D"/>
    <w:rsid w:val="00DC66A0"/>
    <w:rsid w:val="00DC7CCE"/>
    <w:rsid w:val="00DC7F06"/>
    <w:rsid w:val="00DD01C4"/>
    <w:rsid w:val="00DD0964"/>
    <w:rsid w:val="00DD10C6"/>
    <w:rsid w:val="00DD19F0"/>
    <w:rsid w:val="00DD1A08"/>
    <w:rsid w:val="00DD1B03"/>
    <w:rsid w:val="00DD1EC4"/>
    <w:rsid w:val="00DD2122"/>
    <w:rsid w:val="00DD2354"/>
    <w:rsid w:val="00DD3532"/>
    <w:rsid w:val="00DD393C"/>
    <w:rsid w:val="00DD3EA5"/>
    <w:rsid w:val="00DD4972"/>
    <w:rsid w:val="00DD5E32"/>
    <w:rsid w:val="00DD7649"/>
    <w:rsid w:val="00DD7EEC"/>
    <w:rsid w:val="00DD7F0C"/>
    <w:rsid w:val="00DE006E"/>
    <w:rsid w:val="00DE25EA"/>
    <w:rsid w:val="00DE2700"/>
    <w:rsid w:val="00DE2D6D"/>
    <w:rsid w:val="00DE2E3B"/>
    <w:rsid w:val="00DE4B05"/>
    <w:rsid w:val="00DE4DBD"/>
    <w:rsid w:val="00DE67E3"/>
    <w:rsid w:val="00DE6ADF"/>
    <w:rsid w:val="00DF04FF"/>
    <w:rsid w:val="00DF2A46"/>
    <w:rsid w:val="00DF3204"/>
    <w:rsid w:val="00DF3629"/>
    <w:rsid w:val="00DF5A5E"/>
    <w:rsid w:val="00DF712A"/>
    <w:rsid w:val="00DF7D14"/>
    <w:rsid w:val="00E000B0"/>
    <w:rsid w:val="00E002DD"/>
    <w:rsid w:val="00E0241A"/>
    <w:rsid w:val="00E02A2B"/>
    <w:rsid w:val="00E02C2E"/>
    <w:rsid w:val="00E02EA9"/>
    <w:rsid w:val="00E04A53"/>
    <w:rsid w:val="00E04DBA"/>
    <w:rsid w:val="00E05AAE"/>
    <w:rsid w:val="00E05B74"/>
    <w:rsid w:val="00E063E5"/>
    <w:rsid w:val="00E1018F"/>
    <w:rsid w:val="00E10319"/>
    <w:rsid w:val="00E10F73"/>
    <w:rsid w:val="00E1196B"/>
    <w:rsid w:val="00E11D7B"/>
    <w:rsid w:val="00E122D6"/>
    <w:rsid w:val="00E13E5B"/>
    <w:rsid w:val="00E147D2"/>
    <w:rsid w:val="00E1615D"/>
    <w:rsid w:val="00E16743"/>
    <w:rsid w:val="00E16F25"/>
    <w:rsid w:val="00E176D6"/>
    <w:rsid w:val="00E179E0"/>
    <w:rsid w:val="00E21380"/>
    <w:rsid w:val="00E21704"/>
    <w:rsid w:val="00E223FE"/>
    <w:rsid w:val="00E22A3A"/>
    <w:rsid w:val="00E246F1"/>
    <w:rsid w:val="00E249CA"/>
    <w:rsid w:val="00E25173"/>
    <w:rsid w:val="00E254AF"/>
    <w:rsid w:val="00E25BB6"/>
    <w:rsid w:val="00E26019"/>
    <w:rsid w:val="00E26D7F"/>
    <w:rsid w:val="00E2779A"/>
    <w:rsid w:val="00E27830"/>
    <w:rsid w:val="00E27B5E"/>
    <w:rsid w:val="00E30C34"/>
    <w:rsid w:val="00E31666"/>
    <w:rsid w:val="00E339E4"/>
    <w:rsid w:val="00E33A0B"/>
    <w:rsid w:val="00E33A2A"/>
    <w:rsid w:val="00E35C73"/>
    <w:rsid w:val="00E379F2"/>
    <w:rsid w:val="00E37A5A"/>
    <w:rsid w:val="00E37D31"/>
    <w:rsid w:val="00E407A9"/>
    <w:rsid w:val="00E42627"/>
    <w:rsid w:val="00E42EA3"/>
    <w:rsid w:val="00E44C9E"/>
    <w:rsid w:val="00E45B0C"/>
    <w:rsid w:val="00E47BB9"/>
    <w:rsid w:val="00E47BFE"/>
    <w:rsid w:val="00E47CC9"/>
    <w:rsid w:val="00E501EA"/>
    <w:rsid w:val="00E51F5A"/>
    <w:rsid w:val="00E5405B"/>
    <w:rsid w:val="00E54E38"/>
    <w:rsid w:val="00E54E90"/>
    <w:rsid w:val="00E563B4"/>
    <w:rsid w:val="00E5709C"/>
    <w:rsid w:val="00E57AF4"/>
    <w:rsid w:val="00E61421"/>
    <w:rsid w:val="00E62411"/>
    <w:rsid w:val="00E633CD"/>
    <w:rsid w:val="00E63E76"/>
    <w:rsid w:val="00E63E8F"/>
    <w:rsid w:val="00E643C3"/>
    <w:rsid w:val="00E651C5"/>
    <w:rsid w:val="00E658F4"/>
    <w:rsid w:val="00E702F9"/>
    <w:rsid w:val="00E718D0"/>
    <w:rsid w:val="00E72A78"/>
    <w:rsid w:val="00E730EA"/>
    <w:rsid w:val="00E74348"/>
    <w:rsid w:val="00E744D0"/>
    <w:rsid w:val="00E7526D"/>
    <w:rsid w:val="00E75E5F"/>
    <w:rsid w:val="00E7638E"/>
    <w:rsid w:val="00E771D2"/>
    <w:rsid w:val="00E77416"/>
    <w:rsid w:val="00E77579"/>
    <w:rsid w:val="00E827F3"/>
    <w:rsid w:val="00E83A05"/>
    <w:rsid w:val="00E83CF0"/>
    <w:rsid w:val="00E83DDA"/>
    <w:rsid w:val="00E84ABE"/>
    <w:rsid w:val="00E85D28"/>
    <w:rsid w:val="00E8641C"/>
    <w:rsid w:val="00E86E4F"/>
    <w:rsid w:val="00E86E56"/>
    <w:rsid w:val="00E874D1"/>
    <w:rsid w:val="00E87D2E"/>
    <w:rsid w:val="00E901AF"/>
    <w:rsid w:val="00E90F76"/>
    <w:rsid w:val="00E91268"/>
    <w:rsid w:val="00E91434"/>
    <w:rsid w:val="00E917F0"/>
    <w:rsid w:val="00E92B0F"/>
    <w:rsid w:val="00E934DB"/>
    <w:rsid w:val="00E948B7"/>
    <w:rsid w:val="00E968E4"/>
    <w:rsid w:val="00E97778"/>
    <w:rsid w:val="00E97849"/>
    <w:rsid w:val="00E97851"/>
    <w:rsid w:val="00EA025C"/>
    <w:rsid w:val="00EA17EF"/>
    <w:rsid w:val="00EA197C"/>
    <w:rsid w:val="00EA1F08"/>
    <w:rsid w:val="00EA3643"/>
    <w:rsid w:val="00EA45B9"/>
    <w:rsid w:val="00EA71B6"/>
    <w:rsid w:val="00EB13EF"/>
    <w:rsid w:val="00EB3453"/>
    <w:rsid w:val="00EB375E"/>
    <w:rsid w:val="00EB4C37"/>
    <w:rsid w:val="00EB529B"/>
    <w:rsid w:val="00EB76DC"/>
    <w:rsid w:val="00EB7F8A"/>
    <w:rsid w:val="00EC039F"/>
    <w:rsid w:val="00EC15AC"/>
    <w:rsid w:val="00EC26B6"/>
    <w:rsid w:val="00EC2D88"/>
    <w:rsid w:val="00EC332E"/>
    <w:rsid w:val="00EC3518"/>
    <w:rsid w:val="00EC3A2A"/>
    <w:rsid w:val="00EC54D5"/>
    <w:rsid w:val="00EC6184"/>
    <w:rsid w:val="00EC702E"/>
    <w:rsid w:val="00EC777E"/>
    <w:rsid w:val="00ED1BA1"/>
    <w:rsid w:val="00ED316E"/>
    <w:rsid w:val="00ED37C7"/>
    <w:rsid w:val="00ED52D3"/>
    <w:rsid w:val="00ED6D9E"/>
    <w:rsid w:val="00ED6E80"/>
    <w:rsid w:val="00ED7162"/>
    <w:rsid w:val="00ED740C"/>
    <w:rsid w:val="00EE13B2"/>
    <w:rsid w:val="00EE1ECD"/>
    <w:rsid w:val="00EE2DE1"/>
    <w:rsid w:val="00EE3313"/>
    <w:rsid w:val="00EE372A"/>
    <w:rsid w:val="00EE38E4"/>
    <w:rsid w:val="00EE39FE"/>
    <w:rsid w:val="00EE3C94"/>
    <w:rsid w:val="00EE56C5"/>
    <w:rsid w:val="00EE58E3"/>
    <w:rsid w:val="00EE5EF1"/>
    <w:rsid w:val="00EE70A8"/>
    <w:rsid w:val="00EE73C4"/>
    <w:rsid w:val="00EF041C"/>
    <w:rsid w:val="00EF07E6"/>
    <w:rsid w:val="00EF0F60"/>
    <w:rsid w:val="00EF12A5"/>
    <w:rsid w:val="00EF1C4F"/>
    <w:rsid w:val="00EF1D0E"/>
    <w:rsid w:val="00EF2AB1"/>
    <w:rsid w:val="00EF2DD1"/>
    <w:rsid w:val="00EF3D25"/>
    <w:rsid w:val="00EF44A3"/>
    <w:rsid w:val="00EF5372"/>
    <w:rsid w:val="00EF62EF"/>
    <w:rsid w:val="00EF6CDA"/>
    <w:rsid w:val="00F005B7"/>
    <w:rsid w:val="00F00795"/>
    <w:rsid w:val="00F0145D"/>
    <w:rsid w:val="00F02212"/>
    <w:rsid w:val="00F103AB"/>
    <w:rsid w:val="00F12559"/>
    <w:rsid w:val="00F128DC"/>
    <w:rsid w:val="00F13740"/>
    <w:rsid w:val="00F14456"/>
    <w:rsid w:val="00F144B8"/>
    <w:rsid w:val="00F1468B"/>
    <w:rsid w:val="00F14B6E"/>
    <w:rsid w:val="00F161E3"/>
    <w:rsid w:val="00F16287"/>
    <w:rsid w:val="00F17358"/>
    <w:rsid w:val="00F17542"/>
    <w:rsid w:val="00F201FC"/>
    <w:rsid w:val="00F202E0"/>
    <w:rsid w:val="00F205BF"/>
    <w:rsid w:val="00F213F2"/>
    <w:rsid w:val="00F21BBC"/>
    <w:rsid w:val="00F2226A"/>
    <w:rsid w:val="00F2284F"/>
    <w:rsid w:val="00F23386"/>
    <w:rsid w:val="00F253E5"/>
    <w:rsid w:val="00F256C5"/>
    <w:rsid w:val="00F25D2F"/>
    <w:rsid w:val="00F26898"/>
    <w:rsid w:val="00F30341"/>
    <w:rsid w:val="00F3153C"/>
    <w:rsid w:val="00F31E0D"/>
    <w:rsid w:val="00F33312"/>
    <w:rsid w:val="00F33CF1"/>
    <w:rsid w:val="00F35B1F"/>
    <w:rsid w:val="00F35DB9"/>
    <w:rsid w:val="00F35F50"/>
    <w:rsid w:val="00F36839"/>
    <w:rsid w:val="00F369A1"/>
    <w:rsid w:val="00F36A96"/>
    <w:rsid w:val="00F36C36"/>
    <w:rsid w:val="00F3710B"/>
    <w:rsid w:val="00F418FD"/>
    <w:rsid w:val="00F41AB3"/>
    <w:rsid w:val="00F4216F"/>
    <w:rsid w:val="00F429E1"/>
    <w:rsid w:val="00F432B4"/>
    <w:rsid w:val="00F432E9"/>
    <w:rsid w:val="00F438AE"/>
    <w:rsid w:val="00F43A99"/>
    <w:rsid w:val="00F43C64"/>
    <w:rsid w:val="00F43DBE"/>
    <w:rsid w:val="00F4422B"/>
    <w:rsid w:val="00F44FBA"/>
    <w:rsid w:val="00F4689F"/>
    <w:rsid w:val="00F46B3C"/>
    <w:rsid w:val="00F472CD"/>
    <w:rsid w:val="00F50BB9"/>
    <w:rsid w:val="00F51090"/>
    <w:rsid w:val="00F51D08"/>
    <w:rsid w:val="00F52006"/>
    <w:rsid w:val="00F52859"/>
    <w:rsid w:val="00F52A5E"/>
    <w:rsid w:val="00F52ABF"/>
    <w:rsid w:val="00F52B8E"/>
    <w:rsid w:val="00F53C2C"/>
    <w:rsid w:val="00F53DF3"/>
    <w:rsid w:val="00F546D0"/>
    <w:rsid w:val="00F54A0F"/>
    <w:rsid w:val="00F54B1D"/>
    <w:rsid w:val="00F5519E"/>
    <w:rsid w:val="00F557D9"/>
    <w:rsid w:val="00F5653C"/>
    <w:rsid w:val="00F571B5"/>
    <w:rsid w:val="00F606F2"/>
    <w:rsid w:val="00F61046"/>
    <w:rsid w:val="00F613EF"/>
    <w:rsid w:val="00F62110"/>
    <w:rsid w:val="00F62388"/>
    <w:rsid w:val="00F62A65"/>
    <w:rsid w:val="00F62BEE"/>
    <w:rsid w:val="00F639C6"/>
    <w:rsid w:val="00F63F79"/>
    <w:rsid w:val="00F63F7B"/>
    <w:rsid w:val="00F64570"/>
    <w:rsid w:val="00F6492B"/>
    <w:rsid w:val="00F64BC1"/>
    <w:rsid w:val="00F651B2"/>
    <w:rsid w:val="00F65BEF"/>
    <w:rsid w:val="00F65C91"/>
    <w:rsid w:val="00F6715C"/>
    <w:rsid w:val="00F67ADF"/>
    <w:rsid w:val="00F67BFF"/>
    <w:rsid w:val="00F67D12"/>
    <w:rsid w:val="00F70835"/>
    <w:rsid w:val="00F7288F"/>
    <w:rsid w:val="00F74A9A"/>
    <w:rsid w:val="00F74ECD"/>
    <w:rsid w:val="00F751AC"/>
    <w:rsid w:val="00F75330"/>
    <w:rsid w:val="00F767BA"/>
    <w:rsid w:val="00F76CA1"/>
    <w:rsid w:val="00F80AA4"/>
    <w:rsid w:val="00F80BDF"/>
    <w:rsid w:val="00F815EB"/>
    <w:rsid w:val="00F8183A"/>
    <w:rsid w:val="00F83321"/>
    <w:rsid w:val="00F84769"/>
    <w:rsid w:val="00F851D0"/>
    <w:rsid w:val="00F85C0A"/>
    <w:rsid w:val="00F861E9"/>
    <w:rsid w:val="00F8675F"/>
    <w:rsid w:val="00F8732D"/>
    <w:rsid w:val="00F8784A"/>
    <w:rsid w:val="00F91AB5"/>
    <w:rsid w:val="00F91C06"/>
    <w:rsid w:val="00F92560"/>
    <w:rsid w:val="00F933EF"/>
    <w:rsid w:val="00F94D53"/>
    <w:rsid w:val="00F94F31"/>
    <w:rsid w:val="00F955C6"/>
    <w:rsid w:val="00F95CC3"/>
    <w:rsid w:val="00F96024"/>
    <w:rsid w:val="00F960B8"/>
    <w:rsid w:val="00F9721A"/>
    <w:rsid w:val="00FA1346"/>
    <w:rsid w:val="00FA1CD9"/>
    <w:rsid w:val="00FA26AC"/>
    <w:rsid w:val="00FA4DC4"/>
    <w:rsid w:val="00FA55F7"/>
    <w:rsid w:val="00FA597E"/>
    <w:rsid w:val="00FA769B"/>
    <w:rsid w:val="00FA7E27"/>
    <w:rsid w:val="00FB01B9"/>
    <w:rsid w:val="00FB0FA3"/>
    <w:rsid w:val="00FB2118"/>
    <w:rsid w:val="00FB2D03"/>
    <w:rsid w:val="00FB2E1C"/>
    <w:rsid w:val="00FB3C6E"/>
    <w:rsid w:val="00FB454D"/>
    <w:rsid w:val="00FB47B7"/>
    <w:rsid w:val="00FB5796"/>
    <w:rsid w:val="00FB59BF"/>
    <w:rsid w:val="00FB5E9D"/>
    <w:rsid w:val="00FB657D"/>
    <w:rsid w:val="00FC5181"/>
    <w:rsid w:val="00FC51F5"/>
    <w:rsid w:val="00FC7E59"/>
    <w:rsid w:val="00FD0D7C"/>
    <w:rsid w:val="00FD0F55"/>
    <w:rsid w:val="00FD109D"/>
    <w:rsid w:val="00FD2C0B"/>
    <w:rsid w:val="00FD47F3"/>
    <w:rsid w:val="00FD6F46"/>
    <w:rsid w:val="00FD7337"/>
    <w:rsid w:val="00FD7D6B"/>
    <w:rsid w:val="00FE0848"/>
    <w:rsid w:val="00FE478F"/>
    <w:rsid w:val="00FE4ECB"/>
    <w:rsid w:val="00FE4EDD"/>
    <w:rsid w:val="00FE6B3B"/>
    <w:rsid w:val="00FE6EFE"/>
    <w:rsid w:val="00FE708F"/>
    <w:rsid w:val="00FF27F9"/>
    <w:rsid w:val="00FF3991"/>
    <w:rsid w:val="00FF4307"/>
    <w:rsid w:val="00FF4487"/>
    <w:rsid w:val="00FF465E"/>
    <w:rsid w:val="00FF5715"/>
    <w:rsid w:val="00FF5EC5"/>
    <w:rsid w:val="00FF6233"/>
    <w:rsid w:val="00FF62AC"/>
    <w:rsid w:val="00FF6A87"/>
    <w:rsid w:val="00FF6B83"/>
    <w:rsid w:val="00FF6BE8"/>
    <w:rsid w:val="00FF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3"/>
    <o:shapelayout v:ext="edit">
      <o:idmap v:ext="edit" data="1"/>
    </o:shapelayout>
  </w:shapeDefaults>
  <w:decimalSymbol w:val="."/>
  <w:listSeparator w:val=","/>
  <w14:docId w14:val="42B4E4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8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2E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22E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2E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2E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2E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2E56"/>
    <w:pPr>
      <w:outlineLvl w:val="5"/>
    </w:pPr>
  </w:style>
  <w:style w:type="paragraph" w:styleId="Heading7">
    <w:name w:val="heading 7"/>
    <w:basedOn w:val="H6"/>
    <w:next w:val="Normal"/>
    <w:qFormat/>
    <w:rsid w:val="00722E56"/>
    <w:pPr>
      <w:outlineLvl w:val="6"/>
    </w:pPr>
  </w:style>
  <w:style w:type="paragraph" w:styleId="Heading8">
    <w:name w:val="heading 8"/>
    <w:basedOn w:val="Heading1"/>
    <w:next w:val="Normal"/>
    <w:qFormat/>
    <w:rsid w:val="00722E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2E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2E56"/>
    <w:pPr>
      <w:spacing w:before="180"/>
      <w:ind w:left="2693" w:hanging="2693"/>
    </w:pPr>
    <w:rPr>
      <w:b/>
    </w:rPr>
  </w:style>
  <w:style w:type="paragraph" w:styleId="TOC1">
    <w:name w:val="toc 1"/>
    <w:semiHidden/>
    <w:rsid w:val="00722E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22E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2E56"/>
    <w:pPr>
      <w:ind w:left="1701" w:hanging="1701"/>
    </w:pPr>
  </w:style>
  <w:style w:type="paragraph" w:styleId="TOC4">
    <w:name w:val="toc 4"/>
    <w:basedOn w:val="TOC3"/>
    <w:semiHidden/>
    <w:rsid w:val="00722E56"/>
    <w:pPr>
      <w:ind w:left="1418" w:hanging="1418"/>
    </w:pPr>
  </w:style>
  <w:style w:type="paragraph" w:styleId="TOC3">
    <w:name w:val="toc 3"/>
    <w:basedOn w:val="TOC2"/>
    <w:semiHidden/>
    <w:rsid w:val="00722E56"/>
    <w:pPr>
      <w:ind w:left="1134" w:hanging="1134"/>
    </w:pPr>
  </w:style>
  <w:style w:type="paragraph" w:styleId="TOC2">
    <w:name w:val="toc 2"/>
    <w:basedOn w:val="TOC1"/>
    <w:semiHidden/>
    <w:rsid w:val="00722E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2E56"/>
    <w:pPr>
      <w:ind w:left="284"/>
    </w:pPr>
  </w:style>
  <w:style w:type="paragraph" w:styleId="Index1">
    <w:name w:val="index 1"/>
    <w:basedOn w:val="Normal"/>
    <w:semiHidden/>
    <w:rsid w:val="00722E56"/>
    <w:pPr>
      <w:keepLines/>
      <w:spacing w:after="0"/>
    </w:pPr>
  </w:style>
  <w:style w:type="paragraph" w:customStyle="1" w:styleId="ZH">
    <w:name w:val="ZH"/>
    <w:rsid w:val="00722E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22E56"/>
    <w:pPr>
      <w:outlineLvl w:val="9"/>
    </w:pPr>
  </w:style>
  <w:style w:type="paragraph" w:styleId="ListNumber2">
    <w:name w:val="List Number 2"/>
    <w:basedOn w:val="ListNumber"/>
    <w:semiHidden/>
    <w:rsid w:val="00722E56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722E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722E56"/>
    <w:rPr>
      <w:b/>
      <w:position w:val="6"/>
      <w:sz w:val="16"/>
    </w:rPr>
  </w:style>
  <w:style w:type="paragraph" w:styleId="FootnoteText">
    <w:name w:val="footnote text"/>
    <w:basedOn w:val="Normal"/>
    <w:semiHidden/>
    <w:rsid w:val="00722E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2E56"/>
    <w:rPr>
      <w:b/>
    </w:rPr>
  </w:style>
  <w:style w:type="paragraph" w:customStyle="1" w:styleId="TAC">
    <w:name w:val="TAC"/>
    <w:basedOn w:val="TAL"/>
    <w:link w:val="TACChar"/>
    <w:rsid w:val="00722E56"/>
    <w:pPr>
      <w:jc w:val="center"/>
    </w:pPr>
  </w:style>
  <w:style w:type="paragraph" w:customStyle="1" w:styleId="TF">
    <w:name w:val="TF"/>
    <w:basedOn w:val="TH"/>
    <w:rsid w:val="00722E56"/>
    <w:pPr>
      <w:keepNext w:val="0"/>
      <w:spacing w:before="0" w:after="240"/>
    </w:pPr>
  </w:style>
  <w:style w:type="paragraph" w:customStyle="1" w:styleId="NO">
    <w:name w:val="NO"/>
    <w:basedOn w:val="Normal"/>
    <w:rsid w:val="00722E56"/>
    <w:pPr>
      <w:keepLines/>
      <w:ind w:left="1135" w:hanging="851"/>
    </w:pPr>
  </w:style>
  <w:style w:type="paragraph" w:styleId="TOC9">
    <w:name w:val="toc 9"/>
    <w:basedOn w:val="TOC8"/>
    <w:semiHidden/>
    <w:rsid w:val="00722E56"/>
    <w:pPr>
      <w:ind w:left="1418" w:hanging="1418"/>
    </w:pPr>
  </w:style>
  <w:style w:type="paragraph" w:customStyle="1" w:styleId="EX">
    <w:name w:val="EX"/>
    <w:basedOn w:val="Normal"/>
    <w:rsid w:val="00722E56"/>
    <w:pPr>
      <w:keepLines/>
      <w:ind w:left="1702" w:hanging="1418"/>
    </w:pPr>
  </w:style>
  <w:style w:type="paragraph" w:customStyle="1" w:styleId="FP">
    <w:name w:val="FP"/>
    <w:basedOn w:val="Normal"/>
    <w:rsid w:val="00722E56"/>
    <w:pPr>
      <w:spacing w:after="0"/>
    </w:pPr>
  </w:style>
  <w:style w:type="paragraph" w:customStyle="1" w:styleId="LD">
    <w:name w:val="LD"/>
    <w:rsid w:val="00722E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22E56"/>
    <w:pPr>
      <w:spacing w:after="0"/>
    </w:pPr>
  </w:style>
  <w:style w:type="paragraph" w:customStyle="1" w:styleId="EW">
    <w:name w:val="EW"/>
    <w:basedOn w:val="EX"/>
    <w:rsid w:val="00722E56"/>
    <w:pPr>
      <w:spacing w:after="0"/>
    </w:pPr>
  </w:style>
  <w:style w:type="paragraph" w:styleId="TOC6">
    <w:name w:val="toc 6"/>
    <w:basedOn w:val="TOC5"/>
    <w:next w:val="Normal"/>
    <w:semiHidden/>
    <w:rsid w:val="00722E56"/>
    <w:pPr>
      <w:ind w:left="1985" w:hanging="1985"/>
    </w:pPr>
  </w:style>
  <w:style w:type="paragraph" w:styleId="TOC7">
    <w:name w:val="toc 7"/>
    <w:basedOn w:val="TOC6"/>
    <w:next w:val="Normal"/>
    <w:semiHidden/>
    <w:rsid w:val="00722E56"/>
    <w:pPr>
      <w:ind w:left="2268" w:hanging="2268"/>
    </w:pPr>
  </w:style>
  <w:style w:type="paragraph" w:styleId="ListBullet2">
    <w:name w:val="List Bullet 2"/>
    <w:basedOn w:val="ListBullet"/>
    <w:semiHidden/>
    <w:rsid w:val="00722E56"/>
    <w:pPr>
      <w:ind w:left="851"/>
    </w:pPr>
  </w:style>
  <w:style w:type="paragraph" w:styleId="ListBullet3">
    <w:name w:val="List Bullet 3"/>
    <w:basedOn w:val="ListBullet2"/>
    <w:semiHidden/>
    <w:rsid w:val="00722E56"/>
    <w:pPr>
      <w:ind w:left="1135"/>
    </w:pPr>
  </w:style>
  <w:style w:type="paragraph" w:styleId="ListNumber">
    <w:name w:val="List Number"/>
    <w:basedOn w:val="List"/>
    <w:semiHidden/>
    <w:rsid w:val="00722E56"/>
  </w:style>
  <w:style w:type="paragraph" w:customStyle="1" w:styleId="EQ">
    <w:name w:val="EQ"/>
    <w:basedOn w:val="Normal"/>
    <w:next w:val="Normal"/>
    <w:rsid w:val="00722E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2E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2E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2E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22E56"/>
    <w:pPr>
      <w:jc w:val="right"/>
    </w:pPr>
  </w:style>
  <w:style w:type="paragraph" w:customStyle="1" w:styleId="H6">
    <w:name w:val="H6"/>
    <w:basedOn w:val="Heading5"/>
    <w:next w:val="Normal"/>
    <w:rsid w:val="00722E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2E56"/>
    <w:pPr>
      <w:ind w:left="851" w:hanging="851"/>
    </w:pPr>
  </w:style>
  <w:style w:type="paragraph" w:customStyle="1" w:styleId="TAL">
    <w:name w:val="TAL"/>
    <w:basedOn w:val="Normal"/>
    <w:rsid w:val="00722E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2E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22E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22E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22E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22E56"/>
    <w:pPr>
      <w:framePr w:wrap="notBeside" w:y="16161"/>
    </w:pPr>
  </w:style>
  <w:style w:type="character" w:customStyle="1" w:styleId="ZGSM">
    <w:name w:val="ZGSM"/>
    <w:rsid w:val="00722E56"/>
  </w:style>
  <w:style w:type="paragraph" w:styleId="List2">
    <w:name w:val="List 2"/>
    <w:basedOn w:val="List"/>
    <w:semiHidden/>
    <w:rsid w:val="00722E56"/>
    <w:pPr>
      <w:ind w:left="851"/>
    </w:pPr>
  </w:style>
  <w:style w:type="paragraph" w:customStyle="1" w:styleId="ZG">
    <w:name w:val="ZG"/>
    <w:rsid w:val="00722E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22E56"/>
    <w:pPr>
      <w:ind w:left="1135"/>
    </w:pPr>
  </w:style>
  <w:style w:type="paragraph" w:styleId="List4">
    <w:name w:val="List 4"/>
    <w:basedOn w:val="List3"/>
    <w:semiHidden/>
    <w:rsid w:val="00722E56"/>
    <w:pPr>
      <w:ind w:left="1418"/>
    </w:pPr>
  </w:style>
  <w:style w:type="paragraph" w:styleId="List5">
    <w:name w:val="List 5"/>
    <w:basedOn w:val="List4"/>
    <w:semiHidden/>
    <w:rsid w:val="00722E56"/>
    <w:pPr>
      <w:ind w:left="1702"/>
    </w:pPr>
  </w:style>
  <w:style w:type="paragraph" w:customStyle="1" w:styleId="EditorsNote">
    <w:name w:val="Editor's Note"/>
    <w:basedOn w:val="NO"/>
    <w:rsid w:val="00722E56"/>
    <w:rPr>
      <w:color w:val="FF0000"/>
    </w:rPr>
  </w:style>
  <w:style w:type="paragraph" w:styleId="List">
    <w:name w:val="List"/>
    <w:basedOn w:val="Normal"/>
    <w:semiHidden/>
    <w:rsid w:val="00722E56"/>
    <w:pPr>
      <w:ind w:left="568" w:hanging="284"/>
    </w:pPr>
  </w:style>
  <w:style w:type="paragraph" w:styleId="ListBullet">
    <w:name w:val="List Bullet"/>
    <w:basedOn w:val="List"/>
    <w:semiHidden/>
    <w:rsid w:val="00722E56"/>
  </w:style>
  <w:style w:type="paragraph" w:styleId="ListBullet4">
    <w:name w:val="List Bullet 4"/>
    <w:basedOn w:val="ListBullet3"/>
    <w:semiHidden/>
    <w:rsid w:val="00722E56"/>
    <w:pPr>
      <w:ind w:left="1418"/>
    </w:pPr>
  </w:style>
  <w:style w:type="paragraph" w:styleId="ListBullet5">
    <w:name w:val="List Bullet 5"/>
    <w:basedOn w:val="ListBullet4"/>
    <w:semiHidden/>
    <w:rsid w:val="00722E56"/>
    <w:pPr>
      <w:ind w:left="1702"/>
    </w:pPr>
  </w:style>
  <w:style w:type="paragraph" w:customStyle="1" w:styleId="B1">
    <w:name w:val="B1"/>
    <w:basedOn w:val="List"/>
    <w:rsid w:val="00722E56"/>
  </w:style>
  <w:style w:type="paragraph" w:customStyle="1" w:styleId="B2">
    <w:name w:val="B2"/>
    <w:basedOn w:val="List2"/>
    <w:rsid w:val="00722E56"/>
  </w:style>
  <w:style w:type="paragraph" w:customStyle="1" w:styleId="B3">
    <w:name w:val="B3"/>
    <w:basedOn w:val="List3"/>
    <w:rsid w:val="00722E56"/>
  </w:style>
  <w:style w:type="paragraph" w:customStyle="1" w:styleId="B4">
    <w:name w:val="B4"/>
    <w:basedOn w:val="List4"/>
    <w:rsid w:val="00722E56"/>
  </w:style>
  <w:style w:type="paragraph" w:customStyle="1" w:styleId="B5">
    <w:name w:val="B5"/>
    <w:basedOn w:val="List5"/>
    <w:rsid w:val="00722E56"/>
  </w:style>
  <w:style w:type="paragraph" w:styleId="Footer">
    <w:name w:val="footer"/>
    <w:basedOn w:val="Header"/>
    <w:link w:val="FooterChar"/>
    <w:rsid w:val="00722E56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722E5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rsid w:val="00337E23"/>
    <w:rPr>
      <w:rFonts w:ascii="Arial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link w:val="Heading1"/>
    <w:rsid w:val="00656D9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56D9C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F62BEE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8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2E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22E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2E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2E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2E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2E56"/>
    <w:pPr>
      <w:outlineLvl w:val="5"/>
    </w:pPr>
  </w:style>
  <w:style w:type="paragraph" w:styleId="Heading7">
    <w:name w:val="heading 7"/>
    <w:basedOn w:val="H6"/>
    <w:next w:val="Normal"/>
    <w:qFormat/>
    <w:rsid w:val="00722E56"/>
    <w:pPr>
      <w:outlineLvl w:val="6"/>
    </w:pPr>
  </w:style>
  <w:style w:type="paragraph" w:styleId="Heading8">
    <w:name w:val="heading 8"/>
    <w:basedOn w:val="Heading1"/>
    <w:next w:val="Normal"/>
    <w:qFormat/>
    <w:rsid w:val="00722E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2E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2E56"/>
    <w:pPr>
      <w:spacing w:before="180"/>
      <w:ind w:left="2693" w:hanging="2693"/>
    </w:pPr>
    <w:rPr>
      <w:b/>
    </w:rPr>
  </w:style>
  <w:style w:type="paragraph" w:styleId="TOC1">
    <w:name w:val="toc 1"/>
    <w:semiHidden/>
    <w:rsid w:val="00722E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22E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2E56"/>
    <w:pPr>
      <w:ind w:left="1701" w:hanging="1701"/>
    </w:pPr>
  </w:style>
  <w:style w:type="paragraph" w:styleId="TOC4">
    <w:name w:val="toc 4"/>
    <w:basedOn w:val="TOC3"/>
    <w:semiHidden/>
    <w:rsid w:val="00722E56"/>
    <w:pPr>
      <w:ind w:left="1418" w:hanging="1418"/>
    </w:pPr>
  </w:style>
  <w:style w:type="paragraph" w:styleId="TOC3">
    <w:name w:val="toc 3"/>
    <w:basedOn w:val="TOC2"/>
    <w:semiHidden/>
    <w:rsid w:val="00722E56"/>
    <w:pPr>
      <w:ind w:left="1134" w:hanging="1134"/>
    </w:pPr>
  </w:style>
  <w:style w:type="paragraph" w:styleId="TOC2">
    <w:name w:val="toc 2"/>
    <w:basedOn w:val="TOC1"/>
    <w:semiHidden/>
    <w:rsid w:val="00722E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2E56"/>
    <w:pPr>
      <w:ind w:left="284"/>
    </w:pPr>
  </w:style>
  <w:style w:type="paragraph" w:styleId="Index1">
    <w:name w:val="index 1"/>
    <w:basedOn w:val="Normal"/>
    <w:semiHidden/>
    <w:rsid w:val="00722E56"/>
    <w:pPr>
      <w:keepLines/>
      <w:spacing w:after="0"/>
    </w:pPr>
  </w:style>
  <w:style w:type="paragraph" w:customStyle="1" w:styleId="ZH">
    <w:name w:val="ZH"/>
    <w:rsid w:val="00722E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22E56"/>
    <w:pPr>
      <w:outlineLvl w:val="9"/>
    </w:pPr>
  </w:style>
  <w:style w:type="paragraph" w:styleId="ListNumber2">
    <w:name w:val="List Number 2"/>
    <w:basedOn w:val="ListNumber"/>
    <w:semiHidden/>
    <w:rsid w:val="00722E56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722E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722E56"/>
    <w:rPr>
      <w:b/>
      <w:position w:val="6"/>
      <w:sz w:val="16"/>
    </w:rPr>
  </w:style>
  <w:style w:type="paragraph" w:styleId="FootnoteText">
    <w:name w:val="footnote text"/>
    <w:basedOn w:val="Normal"/>
    <w:semiHidden/>
    <w:rsid w:val="00722E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2E56"/>
    <w:rPr>
      <w:b/>
    </w:rPr>
  </w:style>
  <w:style w:type="paragraph" w:customStyle="1" w:styleId="TAC">
    <w:name w:val="TAC"/>
    <w:basedOn w:val="TAL"/>
    <w:link w:val="TACChar"/>
    <w:rsid w:val="00722E56"/>
    <w:pPr>
      <w:jc w:val="center"/>
    </w:pPr>
  </w:style>
  <w:style w:type="paragraph" w:customStyle="1" w:styleId="TF">
    <w:name w:val="TF"/>
    <w:basedOn w:val="TH"/>
    <w:rsid w:val="00722E56"/>
    <w:pPr>
      <w:keepNext w:val="0"/>
      <w:spacing w:before="0" w:after="240"/>
    </w:pPr>
  </w:style>
  <w:style w:type="paragraph" w:customStyle="1" w:styleId="NO">
    <w:name w:val="NO"/>
    <w:basedOn w:val="Normal"/>
    <w:rsid w:val="00722E56"/>
    <w:pPr>
      <w:keepLines/>
      <w:ind w:left="1135" w:hanging="851"/>
    </w:pPr>
  </w:style>
  <w:style w:type="paragraph" w:styleId="TOC9">
    <w:name w:val="toc 9"/>
    <w:basedOn w:val="TOC8"/>
    <w:semiHidden/>
    <w:rsid w:val="00722E56"/>
    <w:pPr>
      <w:ind w:left="1418" w:hanging="1418"/>
    </w:pPr>
  </w:style>
  <w:style w:type="paragraph" w:customStyle="1" w:styleId="EX">
    <w:name w:val="EX"/>
    <w:basedOn w:val="Normal"/>
    <w:rsid w:val="00722E56"/>
    <w:pPr>
      <w:keepLines/>
      <w:ind w:left="1702" w:hanging="1418"/>
    </w:pPr>
  </w:style>
  <w:style w:type="paragraph" w:customStyle="1" w:styleId="FP">
    <w:name w:val="FP"/>
    <w:basedOn w:val="Normal"/>
    <w:rsid w:val="00722E56"/>
    <w:pPr>
      <w:spacing w:after="0"/>
    </w:pPr>
  </w:style>
  <w:style w:type="paragraph" w:customStyle="1" w:styleId="LD">
    <w:name w:val="LD"/>
    <w:rsid w:val="00722E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22E56"/>
    <w:pPr>
      <w:spacing w:after="0"/>
    </w:pPr>
  </w:style>
  <w:style w:type="paragraph" w:customStyle="1" w:styleId="EW">
    <w:name w:val="EW"/>
    <w:basedOn w:val="EX"/>
    <w:rsid w:val="00722E56"/>
    <w:pPr>
      <w:spacing w:after="0"/>
    </w:pPr>
  </w:style>
  <w:style w:type="paragraph" w:styleId="TOC6">
    <w:name w:val="toc 6"/>
    <w:basedOn w:val="TOC5"/>
    <w:next w:val="Normal"/>
    <w:semiHidden/>
    <w:rsid w:val="00722E56"/>
    <w:pPr>
      <w:ind w:left="1985" w:hanging="1985"/>
    </w:pPr>
  </w:style>
  <w:style w:type="paragraph" w:styleId="TOC7">
    <w:name w:val="toc 7"/>
    <w:basedOn w:val="TOC6"/>
    <w:next w:val="Normal"/>
    <w:semiHidden/>
    <w:rsid w:val="00722E56"/>
    <w:pPr>
      <w:ind w:left="2268" w:hanging="2268"/>
    </w:pPr>
  </w:style>
  <w:style w:type="paragraph" w:styleId="ListBullet2">
    <w:name w:val="List Bullet 2"/>
    <w:basedOn w:val="ListBullet"/>
    <w:semiHidden/>
    <w:rsid w:val="00722E56"/>
    <w:pPr>
      <w:ind w:left="851"/>
    </w:pPr>
  </w:style>
  <w:style w:type="paragraph" w:styleId="ListBullet3">
    <w:name w:val="List Bullet 3"/>
    <w:basedOn w:val="ListBullet2"/>
    <w:semiHidden/>
    <w:rsid w:val="00722E56"/>
    <w:pPr>
      <w:ind w:left="1135"/>
    </w:pPr>
  </w:style>
  <w:style w:type="paragraph" w:styleId="ListNumber">
    <w:name w:val="List Number"/>
    <w:basedOn w:val="List"/>
    <w:semiHidden/>
    <w:rsid w:val="00722E56"/>
  </w:style>
  <w:style w:type="paragraph" w:customStyle="1" w:styleId="EQ">
    <w:name w:val="EQ"/>
    <w:basedOn w:val="Normal"/>
    <w:next w:val="Normal"/>
    <w:rsid w:val="00722E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2E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2E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2E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22E56"/>
    <w:pPr>
      <w:jc w:val="right"/>
    </w:pPr>
  </w:style>
  <w:style w:type="paragraph" w:customStyle="1" w:styleId="H6">
    <w:name w:val="H6"/>
    <w:basedOn w:val="Heading5"/>
    <w:next w:val="Normal"/>
    <w:rsid w:val="00722E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2E56"/>
    <w:pPr>
      <w:ind w:left="851" w:hanging="851"/>
    </w:pPr>
  </w:style>
  <w:style w:type="paragraph" w:customStyle="1" w:styleId="TAL">
    <w:name w:val="TAL"/>
    <w:basedOn w:val="Normal"/>
    <w:rsid w:val="00722E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2E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22E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22E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22E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22E56"/>
    <w:pPr>
      <w:framePr w:wrap="notBeside" w:y="16161"/>
    </w:pPr>
  </w:style>
  <w:style w:type="character" w:customStyle="1" w:styleId="ZGSM">
    <w:name w:val="ZGSM"/>
    <w:rsid w:val="00722E56"/>
  </w:style>
  <w:style w:type="paragraph" w:styleId="List2">
    <w:name w:val="List 2"/>
    <w:basedOn w:val="List"/>
    <w:semiHidden/>
    <w:rsid w:val="00722E56"/>
    <w:pPr>
      <w:ind w:left="851"/>
    </w:pPr>
  </w:style>
  <w:style w:type="paragraph" w:customStyle="1" w:styleId="ZG">
    <w:name w:val="ZG"/>
    <w:rsid w:val="00722E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22E56"/>
    <w:pPr>
      <w:ind w:left="1135"/>
    </w:pPr>
  </w:style>
  <w:style w:type="paragraph" w:styleId="List4">
    <w:name w:val="List 4"/>
    <w:basedOn w:val="List3"/>
    <w:semiHidden/>
    <w:rsid w:val="00722E56"/>
    <w:pPr>
      <w:ind w:left="1418"/>
    </w:pPr>
  </w:style>
  <w:style w:type="paragraph" w:styleId="List5">
    <w:name w:val="List 5"/>
    <w:basedOn w:val="List4"/>
    <w:semiHidden/>
    <w:rsid w:val="00722E56"/>
    <w:pPr>
      <w:ind w:left="1702"/>
    </w:pPr>
  </w:style>
  <w:style w:type="paragraph" w:customStyle="1" w:styleId="EditorsNote">
    <w:name w:val="Editor's Note"/>
    <w:basedOn w:val="NO"/>
    <w:rsid w:val="00722E56"/>
    <w:rPr>
      <w:color w:val="FF0000"/>
    </w:rPr>
  </w:style>
  <w:style w:type="paragraph" w:styleId="List">
    <w:name w:val="List"/>
    <w:basedOn w:val="Normal"/>
    <w:semiHidden/>
    <w:rsid w:val="00722E56"/>
    <w:pPr>
      <w:ind w:left="568" w:hanging="284"/>
    </w:pPr>
  </w:style>
  <w:style w:type="paragraph" w:styleId="ListBullet">
    <w:name w:val="List Bullet"/>
    <w:basedOn w:val="List"/>
    <w:semiHidden/>
    <w:rsid w:val="00722E56"/>
  </w:style>
  <w:style w:type="paragraph" w:styleId="ListBullet4">
    <w:name w:val="List Bullet 4"/>
    <w:basedOn w:val="ListBullet3"/>
    <w:semiHidden/>
    <w:rsid w:val="00722E56"/>
    <w:pPr>
      <w:ind w:left="1418"/>
    </w:pPr>
  </w:style>
  <w:style w:type="paragraph" w:styleId="ListBullet5">
    <w:name w:val="List Bullet 5"/>
    <w:basedOn w:val="ListBullet4"/>
    <w:semiHidden/>
    <w:rsid w:val="00722E56"/>
    <w:pPr>
      <w:ind w:left="1702"/>
    </w:pPr>
  </w:style>
  <w:style w:type="paragraph" w:customStyle="1" w:styleId="B1">
    <w:name w:val="B1"/>
    <w:basedOn w:val="List"/>
    <w:rsid w:val="00722E56"/>
  </w:style>
  <w:style w:type="paragraph" w:customStyle="1" w:styleId="B2">
    <w:name w:val="B2"/>
    <w:basedOn w:val="List2"/>
    <w:rsid w:val="00722E56"/>
  </w:style>
  <w:style w:type="paragraph" w:customStyle="1" w:styleId="B3">
    <w:name w:val="B3"/>
    <w:basedOn w:val="List3"/>
    <w:rsid w:val="00722E56"/>
  </w:style>
  <w:style w:type="paragraph" w:customStyle="1" w:styleId="B4">
    <w:name w:val="B4"/>
    <w:basedOn w:val="List4"/>
    <w:rsid w:val="00722E56"/>
  </w:style>
  <w:style w:type="paragraph" w:customStyle="1" w:styleId="B5">
    <w:name w:val="B5"/>
    <w:basedOn w:val="List5"/>
    <w:rsid w:val="00722E56"/>
  </w:style>
  <w:style w:type="paragraph" w:styleId="Footer">
    <w:name w:val="footer"/>
    <w:basedOn w:val="Header"/>
    <w:link w:val="FooterChar"/>
    <w:rsid w:val="00722E56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722E5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rsid w:val="00337E23"/>
    <w:rPr>
      <w:rFonts w:ascii="Arial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link w:val="Heading1"/>
    <w:rsid w:val="00656D9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56D9C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F62BE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023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853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agarwa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0A44380E339644B36024F9A1127222" ma:contentTypeVersion="0" ma:contentTypeDescription="Create a new document." ma:contentTypeScope="" ma:versionID="fd47ac146fda59f466a95de446f265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700CB-FD82-444A-B5B8-C13262410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3C5D66-A810-4D50-960B-2CDE269A5B9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7E122F7-7A58-4A75-A642-1D35595932AC}">
  <ds:schemaRefs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728F4E7-CFCF-4409-AAB4-3A41695E8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941F325-2BF5-4832-ACC3-0B01D84DADE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D81D7A6-E5DB-4C11-B023-467A1692E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2058</Words>
  <Characters>11734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Akkarakaran, Sony</dc:creator>
  <cp:keywords>ESA, style sheet, Winword</cp:keywords>
  <cp:lastModifiedBy>Qualcomm</cp:lastModifiedBy>
  <cp:revision>2</cp:revision>
  <cp:lastPrinted>2013-03-26T17:58:00Z</cp:lastPrinted>
  <dcterms:created xsi:type="dcterms:W3CDTF">2014-05-10T09:24:00Z</dcterms:created>
  <dcterms:modified xsi:type="dcterms:W3CDTF">2014-05-10T09:24:00Z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(2)Y2CFuW3lSSwGI6Wyv9cGFEXudfrP3DD8mA02W/jgSHq4w0VsWfd/qLrFgaKwPZg2+mCmbwG5_x000d_
1biDj3p7dUqJezF1DtxlpNebKeWjDZ9eoRqhLo/aSwDUOeOhJ4s3NWNO6CtBwvp6XrD/hSK+_x000d_
61yOQq5csFfmjgYWIH3Z5pdTqN4Edq6VmCWxHsqZk7w6fYhB+aCMLnBmtHPHPjalpQPiBivt_x000d_
KzF+1QHr0f54jH7R6z</vt:lpwstr>
  </property>
  <property fmtid="{D5CDD505-2E9C-101B-9397-08002B2CF9AE}" pid="4" name="_ms_pID_725343_00">
    <vt:lpwstr>_ms_pID_725343</vt:lpwstr>
  </property>
  <property fmtid="{D5CDD505-2E9C-101B-9397-08002B2CF9AE}" pid="5" name="_ms_pID_7253431">
    <vt:lpwstr>V5rccsXwwmp9O/RkRkp7tPRGm0Ktsqgo5ShH+lbM10ZuvvSAaS9nRE_x000d_
j5OkY/i7q1fWL3xU5rifZPvmnAFvWDbx</vt:lpwstr>
  </property>
  <property fmtid="{D5CDD505-2E9C-101B-9397-08002B2CF9AE}" pid="6" name="_ms_pID_7253431_00">
    <vt:lpwstr>_ms_pID_7253431</vt:lpwstr>
  </property>
  <property fmtid="{D5CDD505-2E9C-101B-9397-08002B2CF9AE}" pid="7" name="_AdHocReviewCycleID">
    <vt:i4>-1648704790</vt:i4>
  </property>
  <property fmtid="{D5CDD505-2E9C-101B-9397-08002B2CF9AE}" pid="8" name="_EmailSubject">
    <vt:lpwstr>3GPP RAN HSPA Standards Coordination</vt:lpwstr>
  </property>
  <property fmtid="{D5CDD505-2E9C-101B-9397-08002B2CF9AE}" pid="9" name="_AuthorEmail">
    <vt:lpwstr>arjunb@qti.qualcomm.com</vt:lpwstr>
  </property>
  <property fmtid="{D5CDD505-2E9C-101B-9397-08002B2CF9AE}" pid="10" name="_AuthorEmailDisplayName">
    <vt:lpwstr>Bharadwaj, Arjun</vt:lpwstr>
  </property>
  <property fmtid="{D5CDD505-2E9C-101B-9397-08002B2CF9AE}" pid="11" name="_ReviewingToolsShownOnce">
    <vt:lpwstr/>
  </property>
  <property fmtid="{D5CDD505-2E9C-101B-9397-08002B2CF9AE}" pid="12" name="Order">
    <vt:lpwstr>9100.00000000000</vt:lpwstr>
  </property>
  <property fmtid="{D5CDD505-2E9C-101B-9397-08002B2CF9AE}" pid="13" name="ContentTypeId">
    <vt:lpwstr>0x0101005F0A44380E339644B36024F9A1127222</vt:lpwstr>
  </property>
</Properties>
</file>